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1FBB4" w14:textId="4B7DC7AB" w:rsidR="0064716D" w:rsidRDefault="0064716D" w:rsidP="0064716D">
      <w:pPr>
        <w:jc w:val="center"/>
      </w:pPr>
      <w:r>
        <w:rPr>
          <w:sz w:val="36"/>
          <w:szCs w:val="36"/>
        </w:rPr>
        <w:t xml:space="preserve">NVDA Class </w:t>
      </w:r>
      <w:r>
        <w:rPr>
          <w:sz w:val="36"/>
          <w:szCs w:val="36"/>
        </w:rPr>
        <w:t>Three</w:t>
      </w:r>
      <w:r>
        <w:br/>
        <w:t>by</w:t>
      </w:r>
      <w:r>
        <w:br/>
        <w:t>CathyAnne Murtha</w:t>
      </w:r>
    </w:p>
    <w:p w14:paraId="36B213CD" w14:textId="77777777" w:rsidR="0064716D" w:rsidRDefault="0064716D" w:rsidP="0064716D">
      <w:pPr>
        <w:jc w:val="center"/>
      </w:pPr>
      <w:hyperlink r:id="rId6" w:history="1">
        <w:r>
          <w:rPr>
            <w:rStyle w:val="Hyperlink"/>
          </w:rPr>
          <w:t>cathy@blindtraining.com</w:t>
        </w:r>
      </w:hyperlink>
    </w:p>
    <w:p w14:paraId="68AE74D0" w14:textId="77777777" w:rsidR="0064716D" w:rsidRDefault="0064716D" w:rsidP="0064716D">
      <w:pPr>
        <w:jc w:val="center"/>
      </w:pPr>
      <w:hyperlink r:id="rId7" w:history="1">
        <w:r>
          <w:rPr>
            <w:rStyle w:val="Hyperlink"/>
          </w:rPr>
          <w:t>www.blind.training</w:t>
        </w:r>
      </w:hyperlink>
    </w:p>
    <w:p w14:paraId="07C44B7F" w14:textId="77777777" w:rsidR="0064716D" w:rsidRDefault="0064716D" w:rsidP="0064716D"/>
    <w:p w14:paraId="10910B40" w14:textId="77777777" w:rsidR="0064716D" w:rsidRDefault="0064716D" w:rsidP="0064716D"/>
    <w:p w14:paraId="27694E00" w14:textId="77777777" w:rsidR="0064716D" w:rsidRDefault="0064716D" w:rsidP="0064716D">
      <w:r>
        <w:t>© Copyright 2024 CathyAnne Murtha. All Rights Reserved.</w:t>
      </w:r>
    </w:p>
    <w:p w14:paraId="0DE20EE0" w14:textId="77777777" w:rsidR="0064716D" w:rsidRDefault="0064716D" w:rsidP="0064716D">
      <w:r>
        <w:t>No part of this publication may be reproduced, distributed, or transmitted in any form or by any means, including photocopying, recording, or other electronic or mechanical methods, without the prior written permission of the publisher.</w:t>
      </w:r>
    </w:p>
    <w:p w14:paraId="346155AF" w14:textId="77777777" w:rsidR="0064716D" w:rsidRDefault="0064716D" w:rsidP="0064716D">
      <w:r>
        <w:t>For permission requests, write to the publisher, addressed “Attention: Permissions Coordinator,” at the address below.</w:t>
      </w:r>
    </w:p>
    <w:p w14:paraId="1520D7CB" w14:textId="77777777" w:rsidR="0064716D" w:rsidRDefault="0064716D" w:rsidP="0064716D">
      <w:r>
        <w:t>Access Technology Institute, LLC</w:t>
      </w:r>
      <w:r>
        <w:br/>
        <w:t>PO Box 90812</w:t>
      </w:r>
      <w:r>
        <w:br/>
        <w:t>Tucson, AZ 85752</w:t>
      </w:r>
    </w:p>
    <w:p w14:paraId="20D1CC51" w14:textId="2B981119" w:rsidR="0064716D" w:rsidRPr="0064716D" w:rsidRDefault="0064716D" w:rsidP="0064716D">
      <w:pPr>
        <w:pStyle w:val="NormalWeb"/>
        <w:spacing w:before="0" w:beforeAutospacing="0" w:after="0" w:afterAutospacing="0"/>
        <w:rPr>
          <w:color w:val="467886" w:themeColor="hyperlink"/>
          <w:u w:val="single"/>
        </w:rPr>
      </w:pPr>
      <w:hyperlink r:id="rId8" w:history="1">
        <w:r>
          <w:rPr>
            <w:rStyle w:val="Hyperlink"/>
          </w:rPr>
          <w:t>cathy@blind.training</w:t>
        </w:r>
      </w:hyperlink>
      <w:r>
        <w:rPr>
          <w:color w:val="467886" w:themeColor="hyperlink"/>
          <w:u w:val="single"/>
        </w:rPr>
        <w:br/>
      </w:r>
      <w:hyperlink r:id="rId9" w:history="1">
        <w:r w:rsidRPr="00A05984">
          <w:rPr>
            <w:rStyle w:val="Hyperlink"/>
          </w:rPr>
          <w:t>www.blind.training</w:t>
        </w:r>
      </w:hyperlink>
    </w:p>
    <w:p w14:paraId="67AB33D9" w14:textId="203A831C" w:rsidR="00BB6955" w:rsidRDefault="00D8581B" w:rsidP="00D8581B">
      <w:pPr>
        <w:pStyle w:val="Heading1"/>
      </w:pPr>
      <w:bookmarkStart w:id="0" w:name="_Toc171004211"/>
      <w:r>
        <w:t>Introduction</w:t>
      </w:r>
      <w:bookmarkEnd w:id="0"/>
      <w:r w:rsidR="00BB6955">
        <w:t> </w:t>
      </w:r>
    </w:p>
    <w:p w14:paraId="2E3581EB" w14:textId="77777777" w:rsidR="00D8581B" w:rsidRDefault="00D8581B" w:rsidP="00D8581B">
      <w:r>
        <w:t xml:space="preserve">In this lesson, </w:t>
      </w:r>
      <w:proofErr w:type="gramStart"/>
      <w:r>
        <w:t>we'll</w:t>
      </w:r>
      <w:proofErr w:type="gramEnd"/>
      <w:r>
        <w:t xml:space="preserve"> discuss NVDA document editing alerts, Configuration profiles, and the Speech Dictionary. </w:t>
      </w:r>
    </w:p>
    <w:p w14:paraId="55C5CD77" w14:textId="77777777" w:rsidR="00D8581B" w:rsidRDefault="00D8581B" w:rsidP="00D8581B"/>
    <w:p w14:paraId="24B5E194" w14:textId="206837CF" w:rsidR="00D8581B" w:rsidRDefault="00D8581B" w:rsidP="00D8581B">
      <w:r>
        <w:t>These NVDA features further customize the screen reader to meet your personal preferences.</w:t>
      </w:r>
    </w:p>
    <w:p w14:paraId="3F230D63" w14:textId="3EC5571F" w:rsidR="0064716D" w:rsidRDefault="0064716D">
      <w:r>
        <w:br w:type="page"/>
      </w:r>
    </w:p>
    <w:sdt>
      <w:sdtPr>
        <w:id w:val="561069592"/>
        <w:docPartObj>
          <w:docPartGallery w:val="Table of Contents"/>
          <w:docPartUnique/>
        </w:docPartObj>
      </w:sdtPr>
      <w:sdtEndPr>
        <w:rPr>
          <w:rFonts w:ascii="Arial" w:eastAsiaTheme="minorEastAsia" w:hAnsi="Arial" w:cstheme="minorBidi"/>
          <w:b/>
          <w:bCs/>
          <w:noProof/>
          <w:color w:val="auto"/>
          <w:sz w:val="28"/>
          <w:szCs w:val="24"/>
        </w:rPr>
      </w:sdtEndPr>
      <w:sdtContent>
        <w:p w14:paraId="073888BB" w14:textId="566E94B0" w:rsidR="0064716D" w:rsidRDefault="0064716D">
          <w:pPr>
            <w:pStyle w:val="TOCHeading"/>
          </w:pPr>
          <w:r>
            <w:t>Contents</w:t>
          </w:r>
        </w:p>
        <w:p w14:paraId="32257DC8" w14:textId="3822856D" w:rsidR="0064716D" w:rsidRDefault="0064716D">
          <w:pPr>
            <w:pStyle w:val="TOC1"/>
            <w:tabs>
              <w:tab w:val="right" w:leader="dot" w:pos="9350"/>
            </w:tabs>
            <w:rPr>
              <w:noProof/>
            </w:rPr>
          </w:pPr>
          <w:r>
            <w:fldChar w:fldCharType="begin"/>
          </w:r>
          <w:r>
            <w:instrText xml:space="preserve"> TOC \o "1-3" \h \z \u </w:instrText>
          </w:r>
          <w:r>
            <w:fldChar w:fldCharType="separate"/>
          </w:r>
          <w:hyperlink w:anchor="_Toc171004211" w:history="1">
            <w:r w:rsidRPr="004F2116">
              <w:rPr>
                <w:rStyle w:val="Hyperlink"/>
                <w:noProof/>
              </w:rPr>
              <w:t>Introduction</w:t>
            </w:r>
            <w:r>
              <w:rPr>
                <w:noProof/>
                <w:webHidden/>
              </w:rPr>
              <w:tab/>
            </w:r>
            <w:r>
              <w:rPr>
                <w:noProof/>
                <w:webHidden/>
              </w:rPr>
              <w:fldChar w:fldCharType="begin"/>
            </w:r>
            <w:r>
              <w:rPr>
                <w:noProof/>
                <w:webHidden/>
              </w:rPr>
              <w:instrText xml:space="preserve"> PAGEREF _Toc171004211 \h </w:instrText>
            </w:r>
            <w:r>
              <w:rPr>
                <w:noProof/>
                <w:webHidden/>
              </w:rPr>
            </w:r>
            <w:r>
              <w:rPr>
                <w:noProof/>
                <w:webHidden/>
              </w:rPr>
              <w:fldChar w:fldCharType="separate"/>
            </w:r>
            <w:r>
              <w:rPr>
                <w:noProof/>
                <w:webHidden/>
              </w:rPr>
              <w:t>1</w:t>
            </w:r>
            <w:r>
              <w:rPr>
                <w:noProof/>
                <w:webHidden/>
              </w:rPr>
              <w:fldChar w:fldCharType="end"/>
            </w:r>
          </w:hyperlink>
        </w:p>
        <w:p w14:paraId="63573E7E" w14:textId="2D2DDBD3" w:rsidR="0064716D" w:rsidRDefault="0064716D">
          <w:pPr>
            <w:pStyle w:val="TOC1"/>
            <w:tabs>
              <w:tab w:val="right" w:leader="dot" w:pos="9350"/>
            </w:tabs>
            <w:rPr>
              <w:noProof/>
            </w:rPr>
          </w:pPr>
          <w:hyperlink w:anchor="_Toc171004212" w:history="1">
            <w:r w:rsidRPr="004F2116">
              <w:rPr>
                <w:rStyle w:val="Hyperlink"/>
                <w:noProof/>
              </w:rPr>
              <w:t>NVDA Document Formatting Settings</w:t>
            </w:r>
            <w:r>
              <w:rPr>
                <w:noProof/>
                <w:webHidden/>
              </w:rPr>
              <w:tab/>
            </w:r>
            <w:r>
              <w:rPr>
                <w:noProof/>
                <w:webHidden/>
              </w:rPr>
              <w:fldChar w:fldCharType="begin"/>
            </w:r>
            <w:r>
              <w:rPr>
                <w:noProof/>
                <w:webHidden/>
              </w:rPr>
              <w:instrText xml:space="preserve"> PAGEREF _Toc171004212 \h </w:instrText>
            </w:r>
            <w:r>
              <w:rPr>
                <w:noProof/>
                <w:webHidden/>
              </w:rPr>
            </w:r>
            <w:r>
              <w:rPr>
                <w:noProof/>
                <w:webHidden/>
              </w:rPr>
              <w:fldChar w:fldCharType="separate"/>
            </w:r>
            <w:r>
              <w:rPr>
                <w:noProof/>
                <w:webHidden/>
              </w:rPr>
              <w:t>3</w:t>
            </w:r>
            <w:r>
              <w:rPr>
                <w:noProof/>
                <w:webHidden/>
              </w:rPr>
              <w:fldChar w:fldCharType="end"/>
            </w:r>
          </w:hyperlink>
        </w:p>
        <w:p w14:paraId="250543A3" w14:textId="0D3D02D4" w:rsidR="0064716D" w:rsidRDefault="0064716D">
          <w:pPr>
            <w:pStyle w:val="TOC1"/>
            <w:tabs>
              <w:tab w:val="right" w:leader="dot" w:pos="9350"/>
            </w:tabs>
            <w:rPr>
              <w:noProof/>
            </w:rPr>
          </w:pPr>
          <w:hyperlink w:anchor="_Toc171004213" w:history="1">
            <w:r w:rsidRPr="004F2116">
              <w:rPr>
                <w:rStyle w:val="Hyperlink"/>
                <w:noProof/>
              </w:rPr>
              <w:t>NVDA User Configurations</w:t>
            </w:r>
            <w:r>
              <w:rPr>
                <w:noProof/>
                <w:webHidden/>
              </w:rPr>
              <w:tab/>
            </w:r>
            <w:r>
              <w:rPr>
                <w:noProof/>
                <w:webHidden/>
              </w:rPr>
              <w:fldChar w:fldCharType="begin"/>
            </w:r>
            <w:r>
              <w:rPr>
                <w:noProof/>
                <w:webHidden/>
              </w:rPr>
              <w:instrText xml:space="preserve"> PAGEREF _Toc171004213 \h </w:instrText>
            </w:r>
            <w:r>
              <w:rPr>
                <w:noProof/>
                <w:webHidden/>
              </w:rPr>
            </w:r>
            <w:r>
              <w:rPr>
                <w:noProof/>
                <w:webHidden/>
              </w:rPr>
              <w:fldChar w:fldCharType="separate"/>
            </w:r>
            <w:r>
              <w:rPr>
                <w:noProof/>
                <w:webHidden/>
              </w:rPr>
              <w:t>5</w:t>
            </w:r>
            <w:r>
              <w:rPr>
                <w:noProof/>
                <w:webHidden/>
              </w:rPr>
              <w:fldChar w:fldCharType="end"/>
            </w:r>
          </w:hyperlink>
        </w:p>
        <w:p w14:paraId="56009237" w14:textId="350038FF" w:rsidR="0064716D" w:rsidRDefault="0064716D">
          <w:pPr>
            <w:pStyle w:val="TOC2"/>
            <w:tabs>
              <w:tab w:val="right" w:leader="dot" w:pos="9350"/>
            </w:tabs>
            <w:rPr>
              <w:noProof/>
            </w:rPr>
          </w:pPr>
          <w:hyperlink w:anchor="_Toc171004214" w:history="1">
            <w:r w:rsidRPr="004F2116">
              <w:rPr>
                <w:rStyle w:val="Hyperlink"/>
                <w:noProof/>
              </w:rPr>
              <w:t>Save a Configuration</w:t>
            </w:r>
            <w:r>
              <w:rPr>
                <w:noProof/>
                <w:webHidden/>
              </w:rPr>
              <w:tab/>
            </w:r>
            <w:r>
              <w:rPr>
                <w:noProof/>
                <w:webHidden/>
              </w:rPr>
              <w:fldChar w:fldCharType="begin"/>
            </w:r>
            <w:r>
              <w:rPr>
                <w:noProof/>
                <w:webHidden/>
              </w:rPr>
              <w:instrText xml:space="preserve"> PAGEREF _Toc171004214 \h </w:instrText>
            </w:r>
            <w:r>
              <w:rPr>
                <w:noProof/>
                <w:webHidden/>
              </w:rPr>
            </w:r>
            <w:r>
              <w:rPr>
                <w:noProof/>
                <w:webHidden/>
              </w:rPr>
              <w:fldChar w:fldCharType="separate"/>
            </w:r>
            <w:r>
              <w:rPr>
                <w:noProof/>
                <w:webHidden/>
              </w:rPr>
              <w:t>5</w:t>
            </w:r>
            <w:r>
              <w:rPr>
                <w:noProof/>
                <w:webHidden/>
              </w:rPr>
              <w:fldChar w:fldCharType="end"/>
            </w:r>
          </w:hyperlink>
        </w:p>
        <w:p w14:paraId="6EF62530" w14:textId="7FD576FC" w:rsidR="0064716D" w:rsidRDefault="0064716D">
          <w:pPr>
            <w:pStyle w:val="TOC2"/>
            <w:tabs>
              <w:tab w:val="right" w:leader="dot" w:pos="9350"/>
            </w:tabs>
            <w:rPr>
              <w:noProof/>
            </w:rPr>
          </w:pPr>
          <w:hyperlink w:anchor="_Toc171004215" w:history="1">
            <w:r w:rsidRPr="004F2116">
              <w:rPr>
                <w:rStyle w:val="Hyperlink"/>
                <w:noProof/>
              </w:rPr>
              <w:t>Configuration Profiles</w:t>
            </w:r>
            <w:r>
              <w:rPr>
                <w:noProof/>
                <w:webHidden/>
              </w:rPr>
              <w:tab/>
            </w:r>
            <w:r>
              <w:rPr>
                <w:noProof/>
                <w:webHidden/>
              </w:rPr>
              <w:fldChar w:fldCharType="begin"/>
            </w:r>
            <w:r>
              <w:rPr>
                <w:noProof/>
                <w:webHidden/>
              </w:rPr>
              <w:instrText xml:space="preserve"> PAGEREF _Toc171004215 \h </w:instrText>
            </w:r>
            <w:r>
              <w:rPr>
                <w:noProof/>
                <w:webHidden/>
              </w:rPr>
            </w:r>
            <w:r>
              <w:rPr>
                <w:noProof/>
                <w:webHidden/>
              </w:rPr>
              <w:fldChar w:fldCharType="separate"/>
            </w:r>
            <w:r>
              <w:rPr>
                <w:noProof/>
                <w:webHidden/>
              </w:rPr>
              <w:t>5</w:t>
            </w:r>
            <w:r>
              <w:rPr>
                <w:noProof/>
                <w:webHidden/>
              </w:rPr>
              <w:fldChar w:fldCharType="end"/>
            </w:r>
          </w:hyperlink>
        </w:p>
        <w:p w14:paraId="73FDA123" w14:textId="1EDBE914" w:rsidR="0064716D" w:rsidRDefault="0064716D">
          <w:pPr>
            <w:pStyle w:val="TOC2"/>
            <w:tabs>
              <w:tab w:val="right" w:leader="dot" w:pos="9350"/>
            </w:tabs>
            <w:rPr>
              <w:noProof/>
            </w:rPr>
          </w:pPr>
          <w:hyperlink w:anchor="_Toc171004216" w:history="1">
            <w:r w:rsidRPr="004F2116">
              <w:rPr>
                <w:rStyle w:val="Hyperlink"/>
                <w:noProof/>
              </w:rPr>
              <w:t>Add a Configuration Profile</w:t>
            </w:r>
            <w:r>
              <w:rPr>
                <w:noProof/>
                <w:webHidden/>
              </w:rPr>
              <w:tab/>
            </w:r>
            <w:r>
              <w:rPr>
                <w:noProof/>
                <w:webHidden/>
              </w:rPr>
              <w:fldChar w:fldCharType="begin"/>
            </w:r>
            <w:r>
              <w:rPr>
                <w:noProof/>
                <w:webHidden/>
              </w:rPr>
              <w:instrText xml:space="preserve"> PAGEREF _Toc171004216 \h </w:instrText>
            </w:r>
            <w:r>
              <w:rPr>
                <w:noProof/>
                <w:webHidden/>
              </w:rPr>
            </w:r>
            <w:r>
              <w:rPr>
                <w:noProof/>
                <w:webHidden/>
              </w:rPr>
              <w:fldChar w:fldCharType="separate"/>
            </w:r>
            <w:r>
              <w:rPr>
                <w:noProof/>
                <w:webHidden/>
              </w:rPr>
              <w:t>6</w:t>
            </w:r>
            <w:r>
              <w:rPr>
                <w:noProof/>
                <w:webHidden/>
              </w:rPr>
              <w:fldChar w:fldCharType="end"/>
            </w:r>
          </w:hyperlink>
        </w:p>
        <w:p w14:paraId="641BC1E9" w14:textId="1C5E2161" w:rsidR="0064716D" w:rsidRDefault="0064716D">
          <w:pPr>
            <w:pStyle w:val="TOC2"/>
            <w:tabs>
              <w:tab w:val="right" w:leader="dot" w:pos="9350"/>
            </w:tabs>
            <w:rPr>
              <w:noProof/>
            </w:rPr>
          </w:pPr>
          <w:hyperlink w:anchor="_Toc171004217" w:history="1">
            <w:r w:rsidRPr="004F2116">
              <w:rPr>
                <w:rStyle w:val="Hyperlink"/>
                <w:noProof/>
              </w:rPr>
              <w:t>Rename a Profile</w:t>
            </w:r>
            <w:r>
              <w:rPr>
                <w:noProof/>
                <w:webHidden/>
              </w:rPr>
              <w:tab/>
            </w:r>
            <w:r>
              <w:rPr>
                <w:noProof/>
                <w:webHidden/>
              </w:rPr>
              <w:fldChar w:fldCharType="begin"/>
            </w:r>
            <w:r>
              <w:rPr>
                <w:noProof/>
                <w:webHidden/>
              </w:rPr>
              <w:instrText xml:space="preserve"> PAGEREF _Toc171004217 \h </w:instrText>
            </w:r>
            <w:r>
              <w:rPr>
                <w:noProof/>
                <w:webHidden/>
              </w:rPr>
            </w:r>
            <w:r>
              <w:rPr>
                <w:noProof/>
                <w:webHidden/>
              </w:rPr>
              <w:fldChar w:fldCharType="separate"/>
            </w:r>
            <w:r>
              <w:rPr>
                <w:noProof/>
                <w:webHidden/>
              </w:rPr>
              <w:t>7</w:t>
            </w:r>
            <w:r>
              <w:rPr>
                <w:noProof/>
                <w:webHidden/>
              </w:rPr>
              <w:fldChar w:fldCharType="end"/>
            </w:r>
          </w:hyperlink>
        </w:p>
        <w:p w14:paraId="17EAEDC6" w14:textId="4C4741D4" w:rsidR="0064716D" w:rsidRDefault="0064716D">
          <w:pPr>
            <w:pStyle w:val="TOC2"/>
            <w:tabs>
              <w:tab w:val="right" w:leader="dot" w:pos="9350"/>
            </w:tabs>
            <w:rPr>
              <w:noProof/>
            </w:rPr>
          </w:pPr>
          <w:hyperlink w:anchor="_Toc171004218" w:history="1">
            <w:r w:rsidRPr="004F2116">
              <w:rPr>
                <w:rStyle w:val="Hyperlink"/>
                <w:noProof/>
              </w:rPr>
              <w:t>Delete a Configuration Profile</w:t>
            </w:r>
            <w:r>
              <w:rPr>
                <w:noProof/>
                <w:webHidden/>
              </w:rPr>
              <w:tab/>
            </w:r>
            <w:r>
              <w:rPr>
                <w:noProof/>
                <w:webHidden/>
              </w:rPr>
              <w:fldChar w:fldCharType="begin"/>
            </w:r>
            <w:r>
              <w:rPr>
                <w:noProof/>
                <w:webHidden/>
              </w:rPr>
              <w:instrText xml:space="preserve"> PAGEREF _Toc171004218 \h </w:instrText>
            </w:r>
            <w:r>
              <w:rPr>
                <w:noProof/>
                <w:webHidden/>
              </w:rPr>
            </w:r>
            <w:r>
              <w:rPr>
                <w:noProof/>
                <w:webHidden/>
              </w:rPr>
              <w:fldChar w:fldCharType="separate"/>
            </w:r>
            <w:r>
              <w:rPr>
                <w:noProof/>
                <w:webHidden/>
              </w:rPr>
              <w:t>7</w:t>
            </w:r>
            <w:r>
              <w:rPr>
                <w:noProof/>
                <w:webHidden/>
              </w:rPr>
              <w:fldChar w:fldCharType="end"/>
            </w:r>
          </w:hyperlink>
        </w:p>
        <w:p w14:paraId="2AB08E83" w14:textId="5BAAC41B" w:rsidR="0064716D" w:rsidRDefault="0064716D">
          <w:pPr>
            <w:pStyle w:val="TOC2"/>
            <w:tabs>
              <w:tab w:val="right" w:leader="dot" w:pos="9350"/>
            </w:tabs>
            <w:rPr>
              <w:noProof/>
            </w:rPr>
          </w:pPr>
          <w:hyperlink w:anchor="_Toc171004219" w:history="1">
            <w:r w:rsidRPr="004F2116">
              <w:rPr>
                <w:rStyle w:val="Hyperlink"/>
                <w:noProof/>
              </w:rPr>
              <w:t>Manually Activate and Deactivate a Configuration File</w:t>
            </w:r>
            <w:r>
              <w:rPr>
                <w:noProof/>
                <w:webHidden/>
              </w:rPr>
              <w:tab/>
            </w:r>
            <w:r>
              <w:rPr>
                <w:noProof/>
                <w:webHidden/>
              </w:rPr>
              <w:fldChar w:fldCharType="begin"/>
            </w:r>
            <w:r>
              <w:rPr>
                <w:noProof/>
                <w:webHidden/>
              </w:rPr>
              <w:instrText xml:space="preserve"> PAGEREF _Toc171004219 \h </w:instrText>
            </w:r>
            <w:r>
              <w:rPr>
                <w:noProof/>
                <w:webHidden/>
              </w:rPr>
            </w:r>
            <w:r>
              <w:rPr>
                <w:noProof/>
                <w:webHidden/>
              </w:rPr>
              <w:fldChar w:fldCharType="separate"/>
            </w:r>
            <w:r>
              <w:rPr>
                <w:noProof/>
                <w:webHidden/>
              </w:rPr>
              <w:t>8</w:t>
            </w:r>
            <w:r>
              <w:rPr>
                <w:noProof/>
                <w:webHidden/>
              </w:rPr>
              <w:fldChar w:fldCharType="end"/>
            </w:r>
          </w:hyperlink>
        </w:p>
        <w:p w14:paraId="5257F94D" w14:textId="3218CF95" w:rsidR="0064716D" w:rsidRDefault="0064716D">
          <w:pPr>
            <w:pStyle w:val="TOC2"/>
            <w:tabs>
              <w:tab w:val="right" w:leader="dot" w:pos="9350"/>
            </w:tabs>
            <w:rPr>
              <w:noProof/>
            </w:rPr>
          </w:pPr>
          <w:hyperlink w:anchor="_Toc171004220" w:history="1">
            <w:r w:rsidRPr="004F2116">
              <w:rPr>
                <w:rStyle w:val="Hyperlink"/>
                <w:noProof/>
              </w:rPr>
              <w:t>Configuration Profile Triggers</w:t>
            </w:r>
            <w:r>
              <w:rPr>
                <w:noProof/>
                <w:webHidden/>
              </w:rPr>
              <w:tab/>
            </w:r>
            <w:r>
              <w:rPr>
                <w:noProof/>
                <w:webHidden/>
              </w:rPr>
              <w:fldChar w:fldCharType="begin"/>
            </w:r>
            <w:r>
              <w:rPr>
                <w:noProof/>
                <w:webHidden/>
              </w:rPr>
              <w:instrText xml:space="preserve"> PAGEREF _Toc171004220 \h </w:instrText>
            </w:r>
            <w:r>
              <w:rPr>
                <w:noProof/>
                <w:webHidden/>
              </w:rPr>
            </w:r>
            <w:r>
              <w:rPr>
                <w:noProof/>
                <w:webHidden/>
              </w:rPr>
              <w:fldChar w:fldCharType="separate"/>
            </w:r>
            <w:r>
              <w:rPr>
                <w:noProof/>
                <w:webHidden/>
              </w:rPr>
              <w:t>8</w:t>
            </w:r>
            <w:r>
              <w:rPr>
                <w:noProof/>
                <w:webHidden/>
              </w:rPr>
              <w:fldChar w:fldCharType="end"/>
            </w:r>
          </w:hyperlink>
        </w:p>
        <w:p w14:paraId="1403E447" w14:textId="5639297E" w:rsidR="0064716D" w:rsidRDefault="0064716D">
          <w:pPr>
            <w:pStyle w:val="TOC2"/>
            <w:tabs>
              <w:tab w:val="right" w:leader="dot" w:pos="9350"/>
            </w:tabs>
            <w:rPr>
              <w:noProof/>
            </w:rPr>
          </w:pPr>
          <w:hyperlink w:anchor="_Toc171004221" w:history="1">
            <w:r w:rsidRPr="004F2116">
              <w:rPr>
                <w:rStyle w:val="Hyperlink"/>
                <w:noProof/>
              </w:rPr>
              <w:t>Edit a Configuration Profile</w:t>
            </w:r>
            <w:r>
              <w:rPr>
                <w:noProof/>
                <w:webHidden/>
              </w:rPr>
              <w:tab/>
            </w:r>
            <w:r>
              <w:rPr>
                <w:noProof/>
                <w:webHidden/>
              </w:rPr>
              <w:fldChar w:fldCharType="begin"/>
            </w:r>
            <w:r>
              <w:rPr>
                <w:noProof/>
                <w:webHidden/>
              </w:rPr>
              <w:instrText xml:space="preserve"> PAGEREF _Toc171004221 \h </w:instrText>
            </w:r>
            <w:r>
              <w:rPr>
                <w:noProof/>
                <w:webHidden/>
              </w:rPr>
            </w:r>
            <w:r>
              <w:rPr>
                <w:noProof/>
                <w:webHidden/>
              </w:rPr>
              <w:fldChar w:fldCharType="separate"/>
            </w:r>
            <w:r>
              <w:rPr>
                <w:noProof/>
                <w:webHidden/>
              </w:rPr>
              <w:t>9</w:t>
            </w:r>
            <w:r>
              <w:rPr>
                <w:noProof/>
                <w:webHidden/>
              </w:rPr>
              <w:fldChar w:fldCharType="end"/>
            </w:r>
          </w:hyperlink>
        </w:p>
        <w:p w14:paraId="74594172" w14:textId="21104C81" w:rsidR="0064716D" w:rsidRDefault="0064716D">
          <w:pPr>
            <w:pStyle w:val="TOC1"/>
            <w:tabs>
              <w:tab w:val="right" w:leader="dot" w:pos="9350"/>
            </w:tabs>
            <w:rPr>
              <w:noProof/>
            </w:rPr>
          </w:pPr>
          <w:hyperlink w:anchor="_Toc171004222" w:history="1">
            <w:r w:rsidRPr="004F2116">
              <w:rPr>
                <w:rStyle w:val="Hyperlink"/>
                <w:noProof/>
              </w:rPr>
              <w:t>NVDA Speech Dictionaries</w:t>
            </w:r>
            <w:r>
              <w:rPr>
                <w:noProof/>
                <w:webHidden/>
              </w:rPr>
              <w:tab/>
            </w:r>
            <w:r>
              <w:rPr>
                <w:noProof/>
                <w:webHidden/>
              </w:rPr>
              <w:fldChar w:fldCharType="begin"/>
            </w:r>
            <w:r>
              <w:rPr>
                <w:noProof/>
                <w:webHidden/>
              </w:rPr>
              <w:instrText xml:space="preserve"> PAGEREF _Toc171004222 \h </w:instrText>
            </w:r>
            <w:r>
              <w:rPr>
                <w:noProof/>
                <w:webHidden/>
              </w:rPr>
            </w:r>
            <w:r>
              <w:rPr>
                <w:noProof/>
                <w:webHidden/>
              </w:rPr>
              <w:fldChar w:fldCharType="separate"/>
            </w:r>
            <w:r>
              <w:rPr>
                <w:noProof/>
                <w:webHidden/>
              </w:rPr>
              <w:t>9</w:t>
            </w:r>
            <w:r>
              <w:rPr>
                <w:noProof/>
                <w:webHidden/>
              </w:rPr>
              <w:fldChar w:fldCharType="end"/>
            </w:r>
          </w:hyperlink>
        </w:p>
        <w:p w14:paraId="1F30A176" w14:textId="778C23EF" w:rsidR="0064716D" w:rsidRDefault="0064716D">
          <w:pPr>
            <w:pStyle w:val="TOC2"/>
            <w:tabs>
              <w:tab w:val="right" w:leader="dot" w:pos="9350"/>
            </w:tabs>
            <w:rPr>
              <w:noProof/>
            </w:rPr>
          </w:pPr>
          <w:hyperlink w:anchor="_Toc171004223" w:history="1">
            <w:r w:rsidRPr="004F2116">
              <w:rPr>
                <w:rStyle w:val="Hyperlink"/>
                <w:noProof/>
              </w:rPr>
              <w:t>Add a Speech Dictionary Entry</w:t>
            </w:r>
            <w:r>
              <w:rPr>
                <w:noProof/>
                <w:webHidden/>
              </w:rPr>
              <w:tab/>
            </w:r>
            <w:r>
              <w:rPr>
                <w:noProof/>
                <w:webHidden/>
              </w:rPr>
              <w:fldChar w:fldCharType="begin"/>
            </w:r>
            <w:r>
              <w:rPr>
                <w:noProof/>
                <w:webHidden/>
              </w:rPr>
              <w:instrText xml:space="preserve"> PAGEREF _Toc171004223 \h </w:instrText>
            </w:r>
            <w:r>
              <w:rPr>
                <w:noProof/>
                <w:webHidden/>
              </w:rPr>
            </w:r>
            <w:r>
              <w:rPr>
                <w:noProof/>
                <w:webHidden/>
              </w:rPr>
              <w:fldChar w:fldCharType="separate"/>
            </w:r>
            <w:r>
              <w:rPr>
                <w:noProof/>
                <w:webHidden/>
              </w:rPr>
              <w:t>10</w:t>
            </w:r>
            <w:r>
              <w:rPr>
                <w:noProof/>
                <w:webHidden/>
              </w:rPr>
              <w:fldChar w:fldCharType="end"/>
            </w:r>
          </w:hyperlink>
        </w:p>
        <w:p w14:paraId="27AEE6D6" w14:textId="635A4311" w:rsidR="0064716D" w:rsidRDefault="0064716D">
          <w:pPr>
            <w:pStyle w:val="TOC2"/>
            <w:tabs>
              <w:tab w:val="right" w:leader="dot" w:pos="9350"/>
            </w:tabs>
            <w:rPr>
              <w:noProof/>
            </w:rPr>
          </w:pPr>
          <w:hyperlink w:anchor="_Toc171004224" w:history="1">
            <w:r w:rsidRPr="004F2116">
              <w:rPr>
                <w:rStyle w:val="Hyperlink"/>
                <w:noProof/>
              </w:rPr>
              <w:t>Edit a Dictionary Entry</w:t>
            </w:r>
            <w:r>
              <w:rPr>
                <w:noProof/>
                <w:webHidden/>
              </w:rPr>
              <w:tab/>
            </w:r>
            <w:r>
              <w:rPr>
                <w:noProof/>
                <w:webHidden/>
              </w:rPr>
              <w:fldChar w:fldCharType="begin"/>
            </w:r>
            <w:r>
              <w:rPr>
                <w:noProof/>
                <w:webHidden/>
              </w:rPr>
              <w:instrText xml:space="preserve"> PAGEREF _Toc171004224 \h </w:instrText>
            </w:r>
            <w:r>
              <w:rPr>
                <w:noProof/>
                <w:webHidden/>
              </w:rPr>
            </w:r>
            <w:r>
              <w:rPr>
                <w:noProof/>
                <w:webHidden/>
              </w:rPr>
              <w:fldChar w:fldCharType="separate"/>
            </w:r>
            <w:r>
              <w:rPr>
                <w:noProof/>
                <w:webHidden/>
              </w:rPr>
              <w:t>11</w:t>
            </w:r>
            <w:r>
              <w:rPr>
                <w:noProof/>
                <w:webHidden/>
              </w:rPr>
              <w:fldChar w:fldCharType="end"/>
            </w:r>
          </w:hyperlink>
        </w:p>
        <w:p w14:paraId="7BDA77B4" w14:textId="3232107F" w:rsidR="0064716D" w:rsidRDefault="0064716D">
          <w:pPr>
            <w:pStyle w:val="TOC2"/>
            <w:tabs>
              <w:tab w:val="right" w:leader="dot" w:pos="9350"/>
            </w:tabs>
            <w:rPr>
              <w:noProof/>
            </w:rPr>
          </w:pPr>
          <w:hyperlink w:anchor="_Toc171004225" w:history="1">
            <w:r w:rsidRPr="004F2116">
              <w:rPr>
                <w:rStyle w:val="Hyperlink"/>
                <w:noProof/>
              </w:rPr>
              <w:t>Remove a Dictionary Entry</w:t>
            </w:r>
            <w:r>
              <w:rPr>
                <w:noProof/>
                <w:webHidden/>
              </w:rPr>
              <w:tab/>
            </w:r>
            <w:r>
              <w:rPr>
                <w:noProof/>
                <w:webHidden/>
              </w:rPr>
              <w:fldChar w:fldCharType="begin"/>
            </w:r>
            <w:r>
              <w:rPr>
                <w:noProof/>
                <w:webHidden/>
              </w:rPr>
              <w:instrText xml:space="preserve"> PAGEREF _Toc171004225 \h </w:instrText>
            </w:r>
            <w:r>
              <w:rPr>
                <w:noProof/>
                <w:webHidden/>
              </w:rPr>
            </w:r>
            <w:r>
              <w:rPr>
                <w:noProof/>
                <w:webHidden/>
              </w:rPr>
              <w:fldChar w:fldCharType="separate"/>
            </w:r>
            <w:r>
              <w:rPr>
                <w:noProof/>
                <w:webHidden/>
              </w:rPr>
              <w:t>12</w:t>
            </w:r>
            <w:r>
              <w:rPr>
                <w:noProof/>
                <w:webHidden/>
              </w:rPr>
              <w:fldChar w:fldCharType="end"/>
            </w:r>
          </w:hyperlink>
        </w:p>
        <w:p w14:paraId="072F3E0A" w14:textId="62EC2C75" w:rsidR="0064716D" w:rsidRDefault="0064716D">
          <w:pPr>
            <w:pStyle w:val="TOC1"/>
            <w:tabs>
              <w:tab w:val="right" w:leader="dot" w:pos="9350"/>
            </w:tabs>
            <w:rPr>
              <w:noProof/>
            </w:rPr>
          </w:pPr>
          <w:hyperlink w:anchor="_Toc171004226" w:history="1">
            <w:r w:rsidRPr="004F2116">
              <w:rPr>
                <w:rStyle w:val="Hyperlink"/>
                <w:noProof/>
              </w:rPr>
              <w:t>Conclusion</w:t>
            </w:r>
            <w:r>
              <w:rPr>
                <w:noProof/>
                <w:webHidden/>
              </w:rPr>
              <w:tab/>
            </w:r>
            <w:r>
              <w:rPr>
                <w:noProof/>
                <w:webHidden/>
              </w:rPr>
              <w:fldChar w:fldCharType="begin"/>
            </w:r>
            <w:r>
              <w:rPr>
                <w:noProof/>
                <w:webHidden/>
              </w:rPr>
              <w:instrText xml:space="preserve"> PAGEREF _Toc171004226 \h </w:instrText>
            </w:r>
            <w:r>
              <w:rPr>
                <w:noProof/>
                <w:webHidden/>
              </w:rPr>
            </w:r>
            <w:r>
              <w:rPr>
                <w:noProof/>
                <w:webHidden/>
              </w:rPr>
              <w:fldChar w:fldCharType="separate"/>
            </w:r>
            <w:r>
              <w:rPr>
                <w:noProof/>
                <w:webHidden/>
              </w:rPr>
              <w:t>12</w:t>
            </w:r>
            <w:r>
              <w:rPr>
                <w:noProof/>
                <w:webHidden/>
              </w:rPr>
              <w:fldChar w:fldCharType="end"/>
            </w:r>
          </w:hyperlink>
        </w:p>
        <w:p w14:paraId="1EE21905" w14:textId="1972713B" w:rsidR="0064716D" w:rsidRDefault="0064716D">
          <w:r>
            <w:rPr>
              <w:b/>
              <w:bCs/>
              <w:noProof/>
            </w:rPr>
            <w:fldChar w:fldCharType="end"/>
          </w:r>
        </w:p>
      </w:sdtContent>
    </w:sdt>
    <w:p w14:paraId="33AC1708" w14:textId="77777777" w:rsidR="0064716D" w:rsidRDefault="0064716D" w:rsidP="00D8581B"/>
    <w:p w14:paraId="1E5E5B1A" w14:textId="24D9B782" w:rsidR="0064716D" w:rsidRDefault="0064716D">
      <w:r>
        <w:br w:type="page"/>
      </w:r>
    </w:p>
    <w:p w14:paraId="4F61BF81" w14:textId="77777777" w:rsidR="0064716D" w:rsidRPr="00D8581B" w:rsidRDefault="0064716D" w:rsidP="00D8581B"/>
    <w:p w14:paraId="2DF0EC31" w14:textId="77777777" w:rsidR="00BB6955" w:rsidRDefault="00BB6955">
      <w:pPr>
        <w:pStyle w:val="NormalWeb"/>
        <w:spacing w:before="0" w:beforeAutospacing="0" w:after="0" w:afterAutospacing="0"/>
        <w:rPr>
          <w:rFonts w:cs="Arial"/>
          <w:szCs w:val="28"/>
        </w:rPr>
      </w:pPr>
      <w:r>
        <w:rPr>
          <w:rFonts w:cs="Arial"/>
          <w:szCs w:val="28"/>
        </w:rPr>
        <w:t> </w:t>
      </w:r>
    </w:p>
    <w:p w14:paraId="7A91354B" w14:textId="5D94BF70" w:rsidR="00BB6955" w:rsidRPr="00CC3FAF" w:rsidRDefault="00BB6955" w:rsidP="00D8581B">
      <w:pPr>
        <w:pStyle w:val="Heading1"/>
      </w:pPr>
      <w:bookmarkStart w:id="1" w:name="_Toc171004212"/>
      <w:r>
        <w:t>NVDA Document Formatting Settings</w:t>
      </w:r>
      <w:bookmarkEnd w:id="1"/>
    </w:p>
    <w:p w14:paraId="2FB6820C" w14:textId="77777777" w:rsidR="00BB6955" w:rsidRDefault="00BB6955">
      <w:pPr>
        <w:pStyle w:val="NormalWeb"/>
        <w:spacing w:before="0" w:beforeAutospacing="0" w:after="0" w:afterAutospacing="0"/>
        <w:rPr>
          <w:rFonts w:cs="Arial"/>
          <w:szCs w:val="28"/>
        </w:rPr>
      </w:pPr>
      <w:r>
        <w:rPr>
          <w:rFonts w:cs="Arial"/>
          <w:szCs w:val="28"/>
        </w:rPr>
        <w:t>Document formatting options provide document formatting alerts.</w:t>
      </w:r>
    </w:p>
    <w:p w14:paraId="07A7CD52" w14:textId="77777777" w:rsidR="00BB6955" w:rsidRDefault="00BB6955">
      <w:pPr>
        <w:pStyle w:val="NormalWeb"/>
        <w:spacing w:before="0" w:beforeAutospacing="0" w:after="0" w:afterAutospacing="0"/>
        <w:rPr>
          <w:rFonts w:cs="Arial"/>
          <w:szCs w:val="28"/>
        </w:rPr>
      </w:pPr>
      <w:r>
        <w:rPr>
          <w:rFonts w:cs="Arial"/>
          <w:szCs w:val="28"/>
        </w:rPr>
        <w:t> </w:t>
      </w:r>
    </w:p>
    <w:p w14:paraId="4B7C76CA" w14:textId="77777777" w:rsidR="00BB6955" w:rsidRDefault="00BB6955">
      <w:pPr>
        <w:pStyle w:val="NormalWeb"/>
        <w:spacing w:before="0" w:beforeAutospacing="0" w:after="0" w:afterAutospacing="0"/>
        <w:rPr>
          <w:rFonts w:cs="Arial"/>
          <w:szCs w:val="28"/>
        </w:rPr>
      </w:pPr>
      <w:r>
        <w:rPr>
          <w:rFonts w:cs="Arial"/>
          <w:szCs w:val="28"/>
        </w:rPr>
        <w:t>Open Document Formatting Settings in NVDA Settings or with an NVDA keyboard accelerator.</w:t>
      </w:r>
    </w:p>
    <w:p w14:paraId="00E5FF79" w14:textId="77777777" w:rsidR="00BB6955" w:rsidRDefault="00BB6955">
      <w:pPr>
        <w:pStyle w:val="NormalWeb"/>
        <w:spacing w:before="0" w:beforeAutospacing="0" w:after="0" w:afterAutospacing="0"/>
        <w:rPr>
          <w:rFonts w:cs="Arial"/>
          <w:szCs w:val="28"/>
        </w:rPr>
      </w:pPr>
      <w:r>
        <w:rPr>
          <w:rFonts w:cs="Arial"/>
          <w:szCs w:val="28"/>
        </w:rPr>
        <w:t> </w:t>
      </w:r>
    </w:p>
    <w:p w14:paraId="12868181" w14:textId="77777777" w:rsidR="00BB6955" w:rsidRDefault="00BB6955">
      <w:pPr>
        <w:pStyle w:val="NormalWeb"/>
        <w:spacing w:before="0" w:beforeAutospacing="0" w:after="0" w:afterAutospacing="0"/>
        <w:rPr>
          <w:rFonts w:cs="Arial"/>
          <w:szCs w:val="28"/>
        </w:rPr>
      </w:pPr>
      <w:r>
        <w:rPr>
          <w:rFonts w:cs="Arial"/>
          <w:szCs w:val="28"/>
        </w:rPr>
        <w:t>Open NVDA Settings and select the “Document Settings” property sheet or press the NVDA Keyboard accelerator: NVDA-CTRL-D.</w:t>
      </w:r>
    </w:p>
    <w:p w14:paraId="4D22DC59" w14:textId="77777777" w:rsidR="00BB6955" w:rsidRDefault="00BB6955">
      <w:pPr>
        <w:pStyle w:val="NormalWeb"/>
        <w:spacing w:before="0" w:beforeAutospacing="0" w:after="0" w:afterAutospacing="0"/>
        <w:rPr>
          <w:rFonts w:cs="Arial"/>
          <w:szCs w:val="28"/>
        </w:rPr>
      </w:pPr>
      <w:r>
        <w:rPr>
          <w:rFonts w:cs="Arial"/>
          <w:szCs w:val="28"/>
        </w:rPr>
        <w:t> </w:t>
      </w:r>
    </w:p>
    <w:p w14:paraId="4D6C274C" w14:textId="77777777" w:rsidR="00BB6955" w:rsidRDefault="00BB6955">
      <w:pPr>
        <w:pStyle w:val="NormalWeb"/>
        <w:spacing w:before="0" w:beforeAutospacing="0" w:after="0" w:afterAutospacing="0"/>
        <w:rPr>
          <w:rFonts w:cs="Arial"/>
          <w:szCs w:val="28"/>
        </w:rPr>
      </w:pPr>
      <w:r>
        <w:rPr>
          <w:rFonts w:cs="Arial"/>
          <w:szCs w:val="28"/>
        </w:rPr>
        <w:t>Configure the following:</w:t>
      </w:r>
    </w:p>
    <w:p w14:paraId="492C726A" w14:textId="77777777" w:rsidR="00BB6955" w:rsidRDefault="00BB6955">
      <w:pPr>
        <w:numPr>
          <w:ilvl w:val="0"/>
          <w:numId w:val="1"/>
        </w:numPr>
        <w:textAlignment w:val="center"/>
        <w:rPr>
          <w:rFonts w:eastAsia="Times New Roman" w:cs="Arial"/>
          <w:szCs w:val="28"/>
        </w:rPr>
      </w:pPr>
      <w:r>
        <w:rPr>
          <w:rFonts w:eastAsia="Times New Roman" w:cs="Arial"/>
          <w:szCs w:val="28"/>
        </w:rPr>
        <w:t>Font Information - Select font attribute alerts.</w:t>
      </w:r>
    </w:p>
    <w:p w14:paraId="492E2440" w14:textId="77777777" w:rsidR="00BB6955" w:rsidRDefault="00BB6955">
      <w:pPr>
        <w:numPr>
          <w:ilvl w:val="1"/>
          <w:numId w:val="1"/>
        </w:numPr>
        <w:textAlignment w:val="center"/>
        <w:rPr>
          <w:rFonts w:eastAsia="Times New Roman" w:cs="Arial"/>
          <w:szCs w:val="28"/>
        </w:rPr>
      </w:pPr>
      <w:r>
        <w:rPr>
          <w:rFonts w:eastAsia="Times New Roman" w:cs="Arial"/>
          <w:szCs w:val="28"/>
        </w:rPr>
        <w:t>Font name</w:t>
      </w:r>
    </w:p>
    <w:p w14:paraId="0A3179A1" w14:textId="77777777" w:rsidR="00BB6955" w:rsidRDefault="00BB6955">
      <w:pPr>
        <w:numPr>
          <w:ilvl w:val="1"/>
          <w:numId w:val="1"/>
        </w:numPr>
        <w:textAlignment w:val="center"/>
        <w:rPr>
          <w:rFonts w:eastAsia="Times New Roman" w:cs="Arial"/>
          <w:szCs w:val="28"/>
        </w:rPr>
      </w:pPr>
      <w:r>
        <w:rPr>
          <w:rFonts w:eastAsia="Times New Roman" w:cs="Arial"/>
          <w:szCs w:val="28"/>
        </w:rPr>
        <w:t>Font size</w:t>
      </w:r>
    </w:p>
    <w:p w14:paraId="2713C8D1" w14:textId="77777777" w:rsidR="00BB6955" w:rsidRDefault="00BB6955">
      <w:pPr>
        <w:numPr>
          <w:ilvl w:val="1"/>
          <w:numId w:val="1"/>
        </w:numPr>
        <w:textAlignment w:val="center"/>
        <w:rPr>
          <w:rFonts w:eastAsia="Times New Roman" w:cs="Arial"/>
          <w:szCs w:val="28"/>
        </w:rPr>
      </w:pPr>
      <w:r>
        <w:rPr>
          <w:rFonts w:eastAsia="Times New Roman" w:cs="Arial"/>
          <w:szCs w:val="28"/>
        </w:rPr>
        <w:t>Font attributes</w:t>
      </w:r>
    </w:p>
    <w:p w14:paraId="3D0BBDA9" w14:textId="77777777" w:rsidR="00BB6955" w:rsidRDefault="00BB6955">
      <w:pPr>
        <w:numPr>
          <w:ilvl w:val="1"/>
          <w:numId w:val="1"/>
        </w:numPr>
        <w:textAlignment w:val="center"/>
        <w:rPr>
          <w:rFonts w:eastAsia="Times New Roman" w:cs="Arial"/>
          <w:szCs w:val="28"/>
        </w:rPr>
      </w:pPr>
      <w:r>
        <w:rPr>
          <w:rFonts w:eastAsia="Times New Roman" w:cs="Arial"/>
          <w:szCs w:val="28"/>
        </w:rPr>
        <w:t>Superscripts and subscripts</w:t>
      </w:r>
    </w:p>
    <w:p w14:paraId="0677DE08" w14:textId="77777777" w:rsidR="00BB6955" w:rsidRDefault="00BB6955">
      <w:pPr>
        <w:numPr>
          <w:ilvl w:val="1"/>
          <w:numId w:val="1"/>
        </w:numPr>
        <w:textAlignment w:val="center"/>
        <w:rPr>
          <w:rFonts w:eastAsia="Times New Roman" w:cs="Arial"/>
          <w:szCs w:val="28"/>
        </w:rPr>
      </w:pPr>
      <w:r>
        <w:rPr>
          <w:rFonts w:eastAsia="Times New Roman" w:cs="Arial"/>
          <w:szCs w:val="28"/>
        </w:rPr>
        <w:t>Emphasis</w:t>
      </w:r>
    </w:p>
    <w:p w14:paraId="3F8D8005" w14:textId="77777777" w:rsidR="00BB6955" w:rsidRDefault="00BB6955">
      <w:pPr>
        <w:numPr>
          <w:ilvl w:val="1"/>
          <w:numId w:val="1"/>
        </w:numPr>
        <w:textAlignment w:val="center"/>
        <w:rPr>
          <w:rFonts w:eastAsia="Times New Roman" w:cs="Arial"/>
          <w:szCs w:val="28"/>
        </w:rPr>
      </w:pPr>
      <w:r>
        <w:rPr>
          <w:rFonts w:eastAsia="Times New Roman" w:cs="Arial"/>
          <w:szCs w:val="28"/>
        </w:rPr>
        <w:t>Marked (Highlighted Text)</w:t>
      </w:r>
    </w:p>
    <w:p w14:paraId="3275129D" w14:textId="77777777" w:rsidR="00BB6955" w:rsidRDefault="00BB6955">
      <w:pPr>
        <w:numPr>
          <w:ilvl w:val="1"/>
          <w:numId w:val="1"/>
        </w:numPr>
        <w:textAlignment w:val="center"/>
        <w:rPr>
          <w:rFonts w:eastAsia="Times New Roman" w:cs="Arial"/>
          <w:szCs w:val="28"/>
        </w:rPr>
      </w:pPr>
      <w:r>
        <w:rPr>
          <w:rFonts w:eastAsia="Times New Roman" w:cs="Arial"/>
          <w:szCs w:val="28"/>
        </w:rPr>
        <w:t>Style</w:t>
      </w:r>
    </w:p>
    <w:p w14:paraId="5057DFDC" w14:textId="77777777" w:rsidR="00BB6955" w:rsidRDefault="00BB6955">
      <w:pPr>
        <w:numPr>
          <w:ilvl w:val="1"/>
          <w:numId w:val="1"/>
        </w:numPr>
        <w:textAlignment w:val="center"/>
        <w:rPr>
          <w:rFonts w:eastAsia="Times New Roman" w:cs="Arial"/>
          <w:szCs w:val="28"/>
        </w:rPr>
      </w:pPr>
      <w:r>
        <w:rPr>
          <w:rFonts w:eastAsia="Times New Roman" w:cs="Arial"/>
          <w:szCs w:val="28"/>
        </w:rPr>
        <w:t>Colors</w:t>
      </w:r>
    </w:p>
    <w:p w14:paraId="5633D80F" w14:textId="77777777" w:rsidR="00BB6955" w:rsidRDefault="00BB6955">
      <w:pPr>
        <w:numPr>
          <w:ilvl w:val="0"/>
          <w:numId w:val="1"/>
        </w:numPr>
        <w:textAlignment w:val="center"/>
        <w:rPr>
          <w:rFonts w:eastAsia="Times New Roman" w:cs="Arial"/>
          <w:szCs w:val="28"/>
        </w:rPr>
      </w:pPr>
      <w:r>
        <w:rPr>
          <w:rFonts w:eastAsia="Times New Roman" w:cs="Arial"/>
          <w:szCs w:val="28"/>
        </w:rPr>
        <w:t>Document information - Select document information alerts.</w:t>
      </w:r>
    </w:p>
    <w:p w14:paraId="1DF488D3" w14:textId="77777777" w:rsidR="00BB6955" w:rsidRDefault="00BB6955">
      <w:pPr>
        <w:numPr>
          <w:ilvl w:val="1"/>
          <w:numId w:val="1"/>
        </w:numPr>
        <w:textAlignment w:val="center"/>
        <w:rPr>
          <w:rFonts w:eastAsia="Times New Roman" w:cs="Arial"/>
          <w:szCs w:val="28"/>
        </w:rPr>
      </w:pPr>
      <w:r>
        <w:rPr>
          <w:rFonts w:eastAsia="Times New Roman" w:cs="Arial"/>
          <w:szCs w:val="28"/>
        </w:rPr>
        <w:t>Notes and Comments</w:t>
      </w:r>
    </w:p>
    <w:p w14:paraId="4931C42B" w14:textId="77777777" w:rsidR="00BB6955" w:rsidRDefault="00BB6955">
      <w:pPr>
        <w:numPr>
          <w:ilvl w:val="1"/>
          <w:numId w:val="1"/>
        </w:numPr>
        <w:textAlignment w:val="center"/>
        <w:rPr>
          <w:rFonts w:eastAsia="Times New Roman" w:cs="Arial"/>
          <w:szCs w:val="28"/>
        </w:rPr>
      </w:pPr>
      <w:r>
        <w:rPr>
          <w:rFonts w:eastAsia="Times New Roman" w:cs="Arial"/>
          <w:szCs w:val="28"/>
        </w:rPr>
        <w:t>Bookmarks</w:t>
      </w:r>
    </w:p>
    <w:p w14:paraId="153F8455" w14:textId="77777777" w:rsidR="00BB6955" w:rsidRDefault="00BB6955">
      <w:pPr>
        <w:numPr>
          <w:ilvl w:val="1"/>
          <w:numId w:val="1"/>
        </w:numPr>
        <w:textAlignment w:val="center"/>
        <w:rPr>
          <w:rFonts w:eastAsia="Times New Roman" w:cs="Arial"/>
          <w:szCs w:val="28"/>
        </w:rPr>
      </w:pPr>
      <w:r>
        <w:rPr>
          <w:rFonts w:eastAsia="Times New Roman" w:cs="Arial"/>
          <w:szCs w:val="28"/>
        </w:rPr>
        <w:t>Editor Revisions</w:t>
      </w:r>
    </w:p>
    <w:p w14:paraId="40C47B22" w14:textId="77777777" w:rsidR="00BB6955" w:rsidRDefault="00BB6955">
      <w:pPr>
        <w:numPr>
          <w:ilvl w:val="1"/>
          <w:numId w:val="1"/>
        </w:numPr>
        <w:textAlignment w:val="center"/>
        <w:rPr>
          <w:rFonts w:eastAsia="Times New Roman" w:cs="Arial"/>
          <w:szCs w:val="28"/>
        </w:rPr>
      </w:pPr>
      <w:r>
        <w:rPr>
          <w:rFonts w:eastAsia="Times New Roman" w:cs="Arial"/>
          <w:szCs w:val="28"/>
        </w:rPr>
        <w:t>Spelling Errors</w:t>
      </w:r>
    </w:p>
    <w:p w14:paraId="4CB4A16A" w14:textId="77777777" w:rsidR="00BB6955" w:rsidRDefault="00BB6955">
      <w:pPr>
        <w:numPr>
          <w:ilvl w:val="0"/>
          <w:numId w:val="1"/>
        </w:numPr>
        <w:textAlignment w:val="center"/>
        <w:rPr>
          <w:rFonts w:eastAsia="Times New Roman" w:cs="Arial"/>
          <w:szCs w:val="28"/>
        </w:rPr>
      </w:pPr>
      <w:r>
        <w:rPr>
          <w:rFonts w:eastAsia="Times New Roman" w:cs="Arial"/>
          <w:szCs w:val="28"/>
        </w:rPr>
        <w:t>Pages and Spacing - Select document formatting and spacing alerts.</w:t>
      </w:r>
    </w:p>
    <w:p w14:paraId="48A14616" w14:textId="77777777" w:rsidR="00BB6955" w:rsidRDefault="00BB6955">
      <w:pPr>
        <w:numPr>
          <w:ilvl w:val="1"/>
          <w:numId w:val="1"/>
        </w:numPr>
        <w:textAlignment w:val="center"/>
        <w:rPr>
          <w:rFonts w:eastAsia="Times New Roman" w:cs="Arial"/>
          <w:szCs w:val="28"/>
        </w:rPr>
      </w:pPr>
      <w:r>
        <w:rPr>
          <w:rFonts w:eastAsia="Times New Roman" w:cs="Arial"/>
          <w:szCs w:val="28"/>
        </w:rPr>
        <w:t>Pages</w:t>
      </w:r>
    </w:p>
    <w:p w14:paraId="6E0A8704" w14:textId="77777777" w:rsidR="00BB6955" w:rsidRDefault="00BB6955">
      <w:pPr>
        <w:numPr>
          <w:ilvl w:val="1"/>
          <w:numId w:val="1"/>
        </w:numPr>
        <w:textAlignment w:val="center"/>
        <w:rPr>
          <w:rFonts w:eastAsia="Times New Roman" w:cs="Arial"/>
          <w:szCs w:val="28"/>
        </w:rPr>
      </w:pPr>
      <w:r>
        <w:rPr>
          <w:rFonts w:eastAsia="Times New Roman" w:cs="Arial"/>
          <w:szCs w:val="28"/>
        </w:rPr>
        <w:t>Line numbers</w:t>
      </w:r>
    </w:p>
    <w:p w14:paraId="24EA9A2B" w14:textId="77777777" w:rsidR="00BB6955" w:rsidRDefault="00BB6955">
      <w:pPr>
        <w:numPr>
          <w:ilvl w:val="1"/>
          <w:numId w:val="1"/>
        </w:numPr>
        <w:textAlignment w:val="center"/>
        <w:rPr>
          <w:rFonts w:eastAsia="Times New Roman" w:cs="Arial"/>
          <w:szCs w:val="28"/>
        </w:rPr>
      </w:pPr>
      <w:r>
        <w:rPr>
          <w:rFonts w:eastAsia="Times New Roman" w:cs="Arial"/>
          <w:szCs w:val="28"/>
        </w:rPr>
        <w:t>Line indentation reporting - Choose a Line indentation alert:</w:t>
      </w:r>
    </w:p>
    <w:p w14:paraId="572924E2" w14:textId="77777777" w:rsidR="00BB6955" w:rsidRDefault="00BB6955">
      <w:pPr>
        <w:numPr>
          <w:ilvl w:val="2"/>
          <w:numId w:val="1"/>
        </w:numPr>
        <w:textAlignment w:val="center"/>
        <w:rPr>
          <w:rFonts w:eastAsia="Times New Roman" w:cs="Arial"/>
          <w:szCs w:val="28"/>
        </w:rPr>
      </w:pPr>
      <w:r>
        <w:rPr>
          <w:rFonts w:eastAsia="Times New Roman" w:cs="Arial"/>
          <w:szCs w:val="28"/>
        </w:rPr>
        <w:t>Speech</w:t>
      </w:r>
    </w:p>
    <w:p w14:paraId="6078D3F5" w14:textId="77777777" w:rsidR="00BB6955" w:rsidRDefault="00BB6955">
      <w:pPr>
        <w:numPr>
          <w:ilvl w:val="2"/>
          <w:numId w:val="1"/>
        </w:numPr>
        <w:textAlignment w:val="center"/>
        <w:rPr>
          <w:rFonts w:eastAsia="Times New Roman" w:cs="Arial"/>
          <w:szCs w:val="28"/>
        </w:rPr>
      </w:pPr>
      <w:r>
        <w:rPr>
          <w:rFonts w:eastAsia="Times New Roman" w:cs="Arial"/>
          <w:szCs w:val="28"/>
        </w:rPr>
        <w:t>Tones</w:t>
      </w:r>
    </w:p>
    <w:p w14:paraId="16684063" w14:textId="77777777" w:rsidR="00BB6955" w:rsidRDefault="00BB6955">
      <w:pPr>
        <w:numPr>
          <w:ilvl w:val="2"/>
          <w:numId w:val="1"/>
        </w:numPr>
        <w:textAlignment w:val="center"/>
        <w:rPr>
          <w:rFonts w:eastAsia="Times New Roman" w:cs="Arial"/>
          <w:szCs w:val="28"/>
        </w:rPr>
      </w:pPr>
      <w:r>
        <w:rPr>
          <w:rFonts w:eastAsia="Times New Roman" w:cs="Arial"/>
          <w:szCs w:val="28"/>
        </w:rPr>
        <w:t>Both speech and tones</w:t>
      </w:r>
    </w:p>
    <w:p w14:paraId="387ADC66" w14:textId="3F941E4E" w:rsidR="00BB6955" w:rsidRDefault="00BB6955">
      <w:pPr>
        <w:numPr>
          <w:ilvl w:val="1"/>
          <w:numId w:val="1"/>
        </w:numPr>
        <w:textAlignment w:val="center"/>
        <w:rPr>
          <w:rFonts w:eastAsia="Times New Roman" w:cs="Arial"/>
          <w:szCs w:val="28"/>
        </w:rPr>
      </w:pPr>
      <w:r>
        <w:rPr>
          <w:rFonts w:eastAsia="Times New Roman" w:cs="Arial"/>
          <w:szCs w:val="28"/>
        </w:rPr>
        <w:t xml:space="preserve">Paragraph indentations - NVDA alerts to paragraph </w:t>
      </w:r>
      <w:r w:rsidR="00595BC5">
        <w:rPr>
          <w:rFonts w:eastAsia="Times New Roman" w:cs="Arial"/>
          <w:szCs w:val="28"/>
        </w:rPr>
        <w:t>indentations</w:t>
      </w:r>
      <w:r>
        <w:rPr>
          <w:rFonts w:eastAsia="Times New Roman" w:cs="Arial"/>
          <w:szCs w:val="28"/>
        </w:rPr>
        <w:t>.</w:t>
      </w:r>
    </w:p>
    <w:p w14:paraId="5C660500" w14:textId="77777777" w:rsidR="00BB6955" w:rsidRDefault="00BB6955">
      <w:pPr>
        <w:numPr>
          <w:ilvl w:val="2"/>
          <w:numId w:val="1"/>
        </w:numPr>
        <w:textAlignment w:val="center"/>
        <w:rPr>
          <w:rFonts w:eastAsia="Times New Roman" w:cs="Arial"/>
          <w:szCs w:val="28"/>
        </w:rPr>
      </w:pPr>
      <w:r>
        <w:rPr>
          <w:rFonts w:eastAsia="Times New Roman" w:cs="Arial"/>
          <w:szCs w:val="28"/>
        </w:rPr>
        <w:t>Off</w:t>
      </w:r>
    </w:p>
    <w:p w14:paraId="50DAC9EF" w14:textId="77777777" w:rsidR="00BB6955" w:rsidRDefault="00BB6955">
      <w:pPr>
        <w:numPr>
          <w:ilvl w:val="2"/>
          <w:numId w:val="1"/>
        </w:numPr>
        <w:textAlignment w:val="center"/>
        <w:rPr>
          <w:rFonts w:eastAsia="Times New Roman" w:cs="Arial"/>
          <w:szCs w:val="28"/>
        </w:rPr>
      </w:pPr>
      <w:r>
        <w:rPr>
          <w:rFonts w:eastAsia="Times New Roman" w:cs="Arial"/>
          <w:szCs w:val="28"/>
        </w:rPr>
        <w:t>Speech</w:t>
      </w:r>
    </w:p>
    <w:p w14:paraId="7481B61B" w14:textId="77777777" w:rsidR="00BB6955" w:rsidRDefault="00BB6955">
      <w:pPr>
        <w:numPr>
          <w:ilvl w:val="2"/>
          <w:numId w:val="1"/>
        </w:numPr>
        <w:textAlignment w:val="center"/>
        <w:rPr>
          <w:rFonts w:eastAsia="Times New Roman" w:cs="Arial"/>
          <w:szCs w:val="28"/>
        </w:rPr>
      </w:pPr>
      <w:r>
        <w:rPr>
          <w:rFonts w:eastAsia="Times New Roman" w:cs="Arial"/>
          <w:szCs w:val="28"/>
        </w:rPr>
        <w:t>Tones</w:t>
      </w:r>
    </w:p>
    <w:p w14:paraId="2F34134F" w14:textId="77777777" w:rsidR="00BB6955" w:rsidRDefault="00BB6955">
      <w:pPr>
        <w:numPr>
          <w:ilvl w:val="2"/>
          <w:numId w:val="1"/>
        </w:numPr>
        <w:textAlignment w:val="center"/>
        <w:rPr>
          <w:rFonts w:eastAsia="Times New Roman" w:cs="Arial"/>
          <w:szCs w:val="28"/>
        </w:rPr>
      </w:pPr>
      <w:r>
        <w:rPr>
          <w:rFonts w:eastAsia="Times New Roman" w:cs="Arial"/>
          <w:szCs w:val="28"/>
        </w:rPr>
        <w:lastRenderedPageBreak/>
        <w:t>Both Speech and Tones</w:t>
      </w:r>
    </w:p>
    <w:p w14:paraId="7BD58DF2" w14:textId="77777777" w:rsidR="00BB6955" w:rsidRDefault="00BB6955">
      <w:pPr>
        <w:numPr>
          <w:ilvl w:val="1"/>
          <w:numId w:val="1"/>
        </w:numPr>
        <w:textAlignment w:val="center"/>
        <w:rPr>
          <w:rFonts w:eastAsia="Times New Roman" w:cs="Arial"/>
          <w:szCs w:val="28"/>
        </w:rPr>
      </w:pPr>
      <w:r>
        <w:rPr>
          <w:rFonts w:eastAsia="Times New Roman" w:cs="Arial"/>
          <w:szCs w:val="28"/>
        </w:rPr>
        <w:t>Ignore blank lines for line indentation reporting - This checkbox is available when a "Paragraph Indentation" alert is selected.</w:t>
      </w:r>
    </w:p>
    <w:p w14:paraId="4AB36B5C" w14:textId="77777777" w:rsidR="00BB6955" w:rsidRDefault="00BB6955">
      <w:pPr>
        <w:numPr>
          <w:ilvl w:val="1"/>
          <w:numId w:val="1"/>
        </w:numPr>
        <w:textAlignment w:val="center"/>
        <w:rPr>
          <w:rFonts w:eastAsia="Times New Roman" w:cs="Arial"/>
          <w:szCs w:val="28"/>
        </w:rPr>
      </w:pPr>
      <w:r>
        <w:rPr>
          <w:rFonts w:eastAsia="Times New Roman" w:cs="Arial"/>
          <w:szCs w:val="28"/>
        </w:rPr>
        <w:t>Line spacing - NVDA alerts to line spacing changes.</w:t>
      </w:r>
    </w:p>
    <w:p w14:paraId="602A785E" w14:textId="77777777" w:rsidR="00BB6955" w:rsidRDefault="00BB6955">
      <w:pPr>
        <w:numPr>
          <w:ilvl w:val="1"/>
          <w:numId w:val="1"/>
        </w:numPr>
        <w:textAlignment w:val="center"/>
        <w:rPr>
          <w:rFonts w:eastAsia="Times New Roman" w:cs="Arial"/>
          <w:szCs w:val="28"/>
        </w:rPr>
      </w:pPr>
      <w:r>
        <w:rPr>
          <w:rFonts w:eastAsia="Times New Roman" w:cs="Arial"/>
          <w:szCs w:val="28"/>
        </w:rPr>
        <w:t>Alignment - NVDA alerts to alignment changes.</w:t>
      </w:r>
    </w:p>
    <w:p w14:paraId="5858A715" w14:textId="77777777" w:rsidR="00BB6955" w:rsidRDefault="00BB6955">
      <w:pPr>
        <w:numPr>
          <w:ilvl w:val="0"/>
          <w:numId w:val="1"/>
        </w:numPr>
        <w:textAlignment w:val="center"/>
        <w:rPr>
          <w:rFonts w:eastAsia="Times New Roman" w:cs="Arial"/>
          <w:szCs w:val="28"/>
        </w:rPr>
      </w:pPr>
      <w:r>
        <w:rPr>
          <w:rFonts w:eastAsia="Times New Roman" w:cs="Arial"/>
          <w:szCs w:val="28"/>
        </w:rPr>
        <w:t>Tables - Configure NVDA table alerts.</w:t>
      </w:r>
    </w:p>
    <w:p w14:paraId="5C0EB0E9" w14:textId="77777777" w:rsidR="00BB6955" w:rsidRDefault="00BB6955">
      <w:pPr>
        <w:numPr>
          <w:ilvl w:val="1"/>
          <w:numId w:val="1"/>
        </w:numPr>
        <w:textAlignment w:val="center"/>
        <w:rPr>
          <w:rFonts w:eastAsia="Times New Roman" w:cs="Arial"/>
          <w:szCs w:val="28"/>
        </w:rPr>
      </w:pPr>
      <w:r>
        <w:rPr>
          <w:rFonts w:eastAsia="Times New Roman" w:cs="Arial"/>
          <w:szCs w:val="28"/>
        </w:rPr>
        <w:t>Headers - Select how NVDA reads table headers.</w:t>
      </w:r>
    </w:p>
    <w:p w14:paraId="3AA5C425" w14:textId="77777777" w:rsidR="00BB6955" w:rsidRDefault="00BB6955">
      <w:pPr>
        <w:numPr>
          <w:ilvl w:val="2"/>
          <w:numId w:val="1"/>
        </w:numPr>
        <w:textAlignment w:val="center"/>
        <w:rPr>
          <w:rFonts w:eastAsia="Times New Roman" w:cs="Arial"/>
          <w:szCs w:val="28"/>
        </w:rPr>
      </w:pPr>
      <w:r>
        <w:rPr>
          <w:rFonts w:eastAsia="Times New Roman" w:cs="Arial"/>
          <w:szCs w:val="28"/>
        </w:rPr>
        <w:t>Rows and columns</w:t>
      </w:r>
    </w:p>
    <w:p w14:paraId="04628FB2" w14:textId="77777777" w:rsidR="00BB6955" w:rsidRDefault="00BB6955">
      <w:pPr>
        <w:numPr>
          <w:ilvl w:val="2"/>
          <w:numId w:val="1"/>
        </w:numPr>
        <w:textAlignment w:val="center"/>
        <w:rPr>
          <w:rFonts w:eastAsia="Times New Roman" w:cs="Arial"/>
          <w:szCs w:val="28"/>
        </w:rPr>
      </w:pPr>
      <w:r>
        <w:rPr>
          <w:rFonts w:eastAsia="Times New Roman" w:cs="Arial"/>
          <w:szCs w:val="28"/>
        </w:rPr>
        <w:t>Rows</w:t>
      </w:r>
    </w:p>
    <w:p w14:paraId="542F4162" w14:textId="77777777" w:rsidR="00BB6955" w:rsidRDefault="00BB6955">
      <w:pPr>
        <w:numPr>
          <w:ilvl w:val="2"/>
          <w:numId w:val="1"/>
        </w:numPr>
        <w:textAlignment w:val="center"/>
        <w:rPr>
          <w:rFonts w:eastAsia="Times New Roman" w:cs="Arial"/>
          <w:szCs w:val="28"/>
        </w:rPr>
      </w:pPr>
      <w:r>
        <w:rPr>
          <w:rFonts w:eastAsia="Times New Roman" w:cs="Arial"/>
          <w:szCs w:val="28"/>
        </w:rPr>
        <w:t>Columns</w:t>
      </w:r>
    </w:p>
    <w:p w14:paraId="33EC1C67" w14:textId="77777777" w:rsidR="00BB6955" w:rsidRDefault="00BB6955">
      <w:pPr>
        <w:numPr>
          <w:ilvl w:val="1"/>
          <w:numId w:val="1"/>
        </w:numPr>
        <w:textAlignment w:val="center"/>
        <w:rPr>
          <w:rFonts w:eastAsia="Times New Roman" w:cs="Arial"/>
          <w:szCs w:val="28"/>
        </w:rPr>
      </w:pPr>
      <w:r>
        <w:rPr>
          <w:rFonts w:eastAsia="Times New Roman" w:cs="Arial"/>
          <w:szCs w:val="28"/>
        </w:rPr>
        <w:t>Cell coordinates - NVDA echoes cell coordinates.</w:t>
      </w:r>
    </w:p>
    <w:p w14:paraId="040A600E" w14:textId="77777777" w:rsidR="00BB6955" w:rsidRDefault="00BB6955">
      <w:pPr>
        <w:numPr>
          <w:ilvl w:val="1"/>
          <w:numId w:val="1"/>
        </w:numPr>
        <w:textAlignment w:val="center"/>
        <w:rPr>
          <w:rFonts w:eastAsia="Times New Roman" w:cs="Arial"/>
          <w:szCs w:val="28"/>
        </w:rPr>
      </w:pPr>
      <w:r>
        <w:rPr>
          <w:rFonts w:eastAsia="Times New Roman" w:cs="Arial"/>
          <w:szCs w:val="28"/>
        </w:rPr>
        <w:t>Cell borders - Select how NVDA echoes cell borders.</w:t>
      </w:r>
    </w:p>
    <w:p w14:paraId="1D13BB40" w14:textId="77777777" w:rsidR="00BB6955" w:rsidRDefault="00BB6955">
      <w:pPr>
        <w:numPr>
          <w:ilvl w:val="2"/>
          <w:numId w:val="1"/>
        </w:numPr>
        <w:textAlignment w:val="center"/>
        <w:rPr>
          <w:rFonts w:eastAsia="Times New Roman" w:cs="Arial"/>
          <w:szCs w:val="28"/>
        </w:rPr>
      </w:pPr>
      <w:r>
        <w:rPr>
          <w:rFonts w:eastAsia="Times New Roman" w:cs="Arial"/>
          <w:szCs w:val="28"/>
        </w:rPr>
        <w:t>Off</w:t>
      </w:r>
    </w:p>
    <w:p w14:paraId="190348A4" w14:textId="77777777" w:rsidR="00BB6955" w:rsidRDefault="00BB6955">
      <w:pPr>
        <w:numPr>
          <w:ilvl w:val="2"/>
          <w:numId w:val="1"/>
        </w:numPr>
        <w:textAlignment w:val="center"/>
        <w:rPr>
          <w:rFonts w:eastAsia="Times New Roman" w:cs="Arial"/>
          <w:szCs w:val="28"/>
        </w:rPr>
      </w:pPr>
      <w:r>
        <w:rPr>
          <w:rFonts w:eastAsia="Times New Roman" w:cs="Arial"/>
          <w:szCs w:val="28"/>
        </w:rPr>
        <w:t>Styles</w:t>
      </w:r>
    </w:p>
    <w:p w14:paraId="2E066C82" w14:textId="77777777" w:rsidR="00BB6955" w:rsidRDefault="00BB6955">
      <w:pPr>
        <w:numPr>
          <w:ilvl w:val="2"/>
          <w:numId w:val="1"/>
        </w:numPr>
        <w:textAlignment w:val="center"/>
        <w:rPr>
          <w:rFonts w:eastAsia="Times New Roman" w:cs="Arial"/>
          <w:szCs w:val="28"/>
        </w:rPr>
      </w:pPr>
      <w:r>
        <w:rPr>
          <w:rFonts w:eastAsia="Times New Roman" w:cs="Arial"/>
          <w:szCs w:val="28"/>
        </w:rPr>
        <w:t xml:space="preserve">Both colors and styles </w:t>
      </w:r>
    </w:p>
    <w:p w14:paraId="477D8228" w14:textId="77777777" w:rsidR="00BB6955" w:rsidRDefault="00BB6955">
      <w:pPr>
        <w:numPr>
          <w:ilvl w:val="0"/>
          <w:numId w:val="1"/>
        </w:numPr>
        <w:textAlignment w:val="center"/>
        <w:rPr>
          <w:rFonts w:eastAsia="Times New Roman" w:cs="Arial"/>
          <w:szCs w:val="28"/>
        </w:rPr>
      </w:pPr>
      <w:r>
        <w:rPr>
          <w:rFonts w:eastAsia="Times New Roman" w:cs="Arial"/>
          <w:szCs w:val="28"/>
        </w:rPr>
        <w:t>Elements - Select which document elements are echoed.</w:t>
      </w:r>
    </w:p>
    <w:p w14:paraId="34F70496" w14:textId="77777777" w:rsidR="00BB6955" w:rsidRDefault="00BB6955">
      <w:pPr>
        <w:numPr>
          <w:ilvl w:val="1"/>
          <w:numId w:val="1"/>
        </w:numPr>
        <w:textAlignment w:val="center"/>
        <w:rPr>
          <w:rFonts w:eastAsia="Times New Roman" w:cs="Arial"/>
          <w:szCs w:val="28"/>
        </w:rPr>
      </w:pPr>
      <w:r>
        <w:rPr>
          <w:rFonts w:eastAsia="Times New Roman" w:cs="Arial"/>
          <w:szCs w:val="28"/>
        </w:rPr>
        <w:t>Headings</w:t>
      </w:r>
    </w:p>
    <w:p w14:paraId="0377AFFC" w14:textId="77777777" w:rsidR="00BB6955" w:rsidRDefault="00BB6955">
      <w:pPr>
        <w:numPr>
          <w:ilvl w:val="1"/>
          <w:numId w:val="1"/>
        </w:numPr>
        <w:textAlignment w:val="center"/>
        <w:rPr>
          <w:rFonts w:eastAsia="Times New Roman" w:cs="Arial"/>
          <w:szCs w:val="28"/>
        </w:rPr>
      </w:pPr>
      <w:r>
        <w:rPr>
          <w:rFonts w:eastAsia="Times New Roman" w:cs="Arial"/>
          <w:szCs w:val="28"/>
        </w:rPr>
        <w:t>Links</w:t>
      </w:r>
    </w:p>
    <w:p w14:paraId="21A70095" w14:textId="77777777" w:rsidR="00BB6955" w:rsidRDefault="00BB6955">
      <w:pPr>
        <w:numPr>
          <w:ilvl w:val="1"/>
          <w:numId w:val="1"/>
        </w:numPr>
        <w:textAlignment w:val="center"/>
        <w:rPr>
          <w:rFonts w:eastAsia="Times New Roman" w:cs="Arial"/>
          <w:szCs w:val="28"/>
        </w:rPr>
      </w:pPr>
      <w:r>
        <w:rPr>
          <w:rFonts w:eastAsia="Times New Roman" w:cs="Arial"/>
          <w:szCs w:val="28"/>
        </w:rPr>
        <w:t>Graphics</w:t>
      </w:r>
    </w:p>
    <w:p w14:paraId="1ECE2A26" w14:textId="77777777" w:rsidR="00BB6955" w:rsidRDefault="00BB6955">
      <w:pPr>
        <w:numPr>
          <w:ilvl w:val="1"/>
          <w:numId w:val="1"/>
        </w:numPr>
        <w:textAlignment w:val="center"/>
        <w:rPr>
          <w:rFonts w:eastAsia="Times New Roman" w:cs="Arial"/>
          <w:szCs w:val="28"/>
        </w:rPr>
      </w:pPr>
      <w:r>
        <w:rPr>
          <w:rFonts w:eastAsia="Times New Roman" w:cs="Arial"/>
          <w:szCs w:val="28"/>
        </w:rPr>
        <w:t>Lists</w:t>
      </w:r>
    </w:p>
    <w:p w14:paraId="6633BB5C" w14:textId="77777777" w:rsidR="00BB6955" w:rsidRDefault="00BB6955">
      <w:pPr>
        <w:numPr>
          <w:ilvl w:val="1"/>
          <w:numId w:val="1"/>
        </w:numPr>
        <w:textAlignment w:val="center"/>
        <w:rPr>
          <w:rFonts w:eastAsia="Times New Roman" w:cs="Arial"/>
          <w:szCs w:val="28"/>
        </w:rPr>
      </w:pPr>
      <w:r>
        <w:rPr>
          <w:rFonts w:eastAsia="Times New Roman" w:cs="Arial"/>
          <w:szCs w:val="28"/>
        </w:rPr>
        <w:t>Block quotes - Indented quotations set in their own paragraphs.</w:t>
      </w:r>
    </w:p>
    <w:p w14:paraId="69A7A42B" w14:textId="77777777" w:rsidR="00BB6955" w:rsidRDefault="00BB6955">
      <w:pPr>
        <w:numPr>
          <w:ilvl w:val="1"/>
          <w:numId w:val="1"/>
        </w:numPr>
        <w:textAlignment w:val="center"/>
        <w:rPr>
          <w:rFonts w:eastAsia="Times New Roman" w:cs="Arial"/>
          <w:szCs w:val="28"/>
        </w:rPr>
      </w:pPr>
      <w:r>
        <w:rPr>
          <w:rFonts w:eastAsia="Times New Roman" w:cs="Arial"/>
          <w:szCs w:val="28"/>
        </w:rPr>
        <w:t>Groupings</w:t>
      </w:r>
    </w:p>
    <w:p w14:paraId="5F51E71A" w14:textId="77777777" w:rsidR="00BB6955" w:rsidRDefault="00BB6955">
      <w:pPr>
        <w:numPr>
          <w:ilvl w:val="1"/>
          <w:numId w:val="1"/>
        </w:numPr>
        <w:textAlignment w:val="center"/>
        <w:rPr>
          <w:rFonts w:eastAsia="Times New Roman" w:cs="Arial"/>
          <w:szCs w:val="28"/>
        </w:rPr>
      </w:pPr>
      <w:r>
        <w:rPr>
          <w:rFonts w:eastAsia="Times New Roman" w:cs="Arial"/>
          <w:szCs w:val="28"/>
        </w:rPr>
        <w:t>Landmarks and regions</w:t>
      </w:r>
    </w:p>
    <w:p w14:paraId="641BB659" w14:textId="77777777" w:rsidR="00BB6955" w:rsidRDefault="00BB6955">
      <w:pPr>
        <w:numPr>
          <w:ilvl w:val="1"/>
          <w:numId w:val="1"/>
        </w:numPr>
        <w:textAlignment w:val="center"/>
        <w:rPr>
          <w:rFonts w:eastAsia="Times New Roman" w:cs="Arial"/>
          <w:szCs w:val="28"/>
        </w:rPr>
      </w:pPr>
      <w:r>
        <w:rPr>
          <w:rFonts w:eastAsia="Times New Roman" w:cs="Arial"/>
          <w:szCs w:val="28"/>
        </w:rPr>
        <w:t>Articles</w:t>
      </w:r>
    </w:p>
    <w:p w14:paraId="162F4F5F" w14:textId="77777777" w:rsidR="00BB6955" w:rsidRDefault="00BB6955">
      <w:pPr>
        <w:numPr>
          <w:ilvl w:val="1"/>
          <w:numId w:val="1"/>
        </w:numPr>
        <w:textAlignment w:val="center"/>
        <w:rPr>
          <w:rFonts w:eastAsia="Times New Roman" w:cs="Arial"/>
          <w:szCs w:val="28"/>
        </w:rPr>
      </w:pPr>
      <w:r>
        <w:rPr>
          <w:rFonts w:eastAsia="Times New Roman" w:cs="Arial"/>
          <w:szCs w:val="28"/>
        </w:rPr>
        <w:t>Frames</w:t>
      </w:r>
    </w:p>
    <w:p w14:paraId="3004BD97" w14:textId="77777777" w:rsidR="00BB6955" w:rsidRDefault="00BB6955">
      <w:pPr>
        <w:numPr>
          <w:ilvl w:val="1"/>
          <w:numId w:val="1"/>
        </w:numPr>
        <w:textAlignment w:val="center"/>
        <w:rPr>
          <w:rFonts w:eastAsia="Times New Roman" w:cs="Arial"/>
          <w:szCs w:val="28"/>
        </w:rPr>
      </w:pPr>
      <w:r>
        <w:rPr>
          <w:rFonts w:eastAsia="Times New Roman" w:cs="Arial"/>
          <w:szCs w:val="28"/>
        </w:rPr>
        <w:t>Clickable</w:t>
      </w:r>
    </w:p>
    <w:p w14:paraId="40EA07AC" w14:textId="77777777" w:rsidR="00BB6955" w:rsidRDefault="00BB6955">
      <w:pPr>
        <w:numPr>
          <w:ilvl w:val="1"/>
          <w:numId w:val="1"/>
        </w:numPr>
        <w:textAlignment w:val="center"/>
        <w:rPr>
          <w:rFonts w:eastAsia="Times New Roman" w:cs="Arial"/>
          <w:szCs w:val="28"/>
        </w:rPr>
      </w:pPr>
      <w:r>
        <w:rPr>
          <w:rFonts w:eastAsia="Times New Roman" w:cs="Arial"/>
          <w:szCs w:val="28"/>
        </w:rPr>
        <w:t xml:space="preserve">Report formatting changes after the cursor (can cause a lag) - NVDA attempts to announce all formatting changes on a line. </w:t>
      </w:r>
    </w:p>
    <w:p w14:paraId="6D3525B4" w14:textId="77777777" w:rsidR="00BB6955" w:rsidRDefault="00BB6955">
      <w:pPr>
        <w:pStyle w:val="NormalWeb"/>
        <w:spacing w:before="0" w:beforeAutospacing="0" w:after="0" w:afterAutospacing="0"/>
        <w:rPr>
          <w:rFonts w:cs="Arial"/>
          <w:szCs w:val="28"/>
        </w:rPr>
      </w:pPr>
      <w:r>
        <w:rPr>
          <w:rFonts w:cs="Arial"/>
          <w:szCs w:val="28"/>
        </w:rPr>
        <w:t> </w:t>
      </w:r>
    </w:p>
    <w:p w14:paraId="2AF44A86" w14:textId="77777777" w:rsidR="00BB6955" w:rsidRDefault="00BB6955">
      <w:pPr>
        <w:pStyle w:val="NormalWeb"/>
        <w:spacing w:before="0" w:beforeAutospacing="0" w:after="0" w:afterAutospacing="0"/>
        <w:rPr>
          <w:rFonts w:cs="Arial"/>
          <w:szCs w:val="28"/>
        </w:rPr>
      </w:pPr>
      <w:r>
        <w:rPr>
          <w:rFonts w:cs="Arial"/>
          <w:szCs w:val="28"/>
        </w:rPr>
        <w:t>Activate the OK button to save the changes and exit the dialog</w:t>
      </w:r>
    </w:p>
    <w:p w14:paraId="78DBD250" w14:textId="77777777" w:rsidR="00BB6955" w:rsidRDefault="00BB6955">
      <w:pPr>
        <w:pStyle w:val="NormalWeb"/>
        <w:spacing w:before="0" w:beforeAutospacing="0" w:after="0" w:afterAutospacing="0"/>
        <w:rPr>
          <w:rFonts w:cs="Arial"/>
          <w:szCs w:val="28"/>
        </w:rPr>
      </w:pPr>
      <w:r>
        <w:rPr>
          <w:rFonts w:cs="Arial"/>
          <w:szCs w:val="28"/>
        </w:rPr>
        <w:t> </w:t>
      </w:r>
    </w:p>
    <w:p w14:paraId="24204CE3" w14:textId="77777777" w:rsidR="00BB6955" w:rsidRDefault="00BB6955">
      <w:pPr>
        <w:pStyle w:val="NormalWeb"/>
        <w:spacing w:before="0" w:beforeAutospacing="0" w:after="0" w:afterAutospacing="0"/>
        <w:rPr>
          <w:rFonts w:cs="Arial"/>
          <w:szCs w:val="28"/>
        </w:rPr>
      </w:pPr>
      <w:r>
        <w:rPr>
          <w:rFonts w:cs="Arial"/>
          <w:szCs w:val="28"/>
        </w:rPr>
        <w:t>Activate the Cancel button to cancel the changes and exit the dialog</w:t>
      </w:r>
    </w:p>
    <w:p w14:paraId="063263D4" w14:textId="77777777" w:rsidR="00BB6955" w:rsidRDefault="00BB6955">
      <w:pPr>
        <w:pStyle w:val="NormalWeb"/>
        <w:spacing w:before="0" w:beforeAutospacing="0" w:after="0" w:afterAutospacing="0"/>
        <w:rPr>
          <w:rFonts w:cs="Arial"/>
          <w:szCs w:val="28"/>
        </w:rPr>
      </w:pPr>
      <w:r>
        <w:rPr>
          <w:rFonts w:cs="Arial"/>
          <w:szCs w:val="28"/>
        </w:rPr>
        <w:t> </w:t>
      </w:r>
    </w:p>
    <w:p w14:paraId="7D92924A" w14:textId="3F56FC1A" w:rsidR="00BB6955" w:rsidRDefault="00BB6955">
      <w:pPr>
        <w:pStyle w:val="NormalWeb"/>
        <w:spacing w:before="0" w:beforeAutospacing="0" w:after="0" w:afterAutospacing="0"/>
        <w:rPr>
          <w:rFonts w:cs="Arial"/>
          <w:szCs w:val="28"/>
        </w:rPr>
      </w:pPr>
      <w:r>
        <w:rPr>
          <w:rFonts w:cs="Arial"/>
          <w:szCs w:val="28"/>
        </w:rPr>
        <w:t>Document formatting options are configured.</w:t>
      </w:r>
    </w:p>
    <w:p w14:paraId="30537B37" w14:textId="77777777" w:rsidR="00CC3FAF" w:rsidRDefault="00CC3FAF">
      <w:pPr>
        <w:rPr>
          <w:rFonts w:eastAsiaTheme="majorEastAsia" w:cstheme="majorBidi"/>
          <w:b/>
          <w:bCs/>
          <w:kern w:val="32"/>
          <w:sz w:val="40"/>
          <w:szCs w:val="32"/>
          <w14:ligatures w14:val="standardContextual"/>
        </w:rPr>
      </w:pPr>
      <w:r>
        <w:br w:type="page"/>
      </w:r>
    </w:p>
    <w:p w14:paraId="0CBCECA3" w14:textId="4423E6A1" w:rsidR="00BB6955" w:rsidRPr="00CC3FAF" w:rsidRDefault="00BB6955" w:rsidP="00CC3FAF">
      <w:pPr>
        <w:pStyle w:val="Heading1"/>
      </w:pPr>
      <w:bookmarkStart w:id="2" w:name="_Toc171004213"/>
      <w:r>
        <w:lastRenderedPageBreak/>
        <w:t>NVDA User Configurations</w:t>
      </w:r>
      <w:bookmarkEnd w:id="2"/>
    </w:p>
    <w:p w14:paraId="46CEEE39" w14:textId="77777777" w:rsidR="00BB6955" w:rsidRDefault="00BB6955">
      <w:pPr>
        <w:pStyle w:val="NormalWeb"/>
        <w:spacing w:before="0" w:beforeAutospacing="0" w:after="0" w:afterAutospacing="0"/>
        <w:rPr>
          <w:rFonts w:cs="Arial"/>
          <w:szCs w:val="28"/>
        </w:rPr>
      </w:pPr>
      <w:r>
        <w:rPr>
          <w:rFonts w:cs="Arial"/>
          <w:szCs w:val="28"/>
        </w:rPr>
        <w:t xml:space="preserve">NVDA User Configurations save NVDA settings to a Configuration file. </w:t>
      </w:r>
    </w:p>
    <w:p w14:paraId="0B95E5B7" w14:textId="77777777" w:rsidR="00BB6955" w:rsidRDefault="00BB6955">
      <w:pPr>
        <w:pStyle w:val="NormalWeb"/>
        <w:spacing w:before="0" w:beforeAutospacing="0" w:after="0" w:afterAutospacing="0"/>
        <w:rPr>
          <w:rFonts w:cs="Arial"/>
          <w:szCs w:val="28"/>
        </w:rPr>
      </w:pPr>
      <w:r>
        <w:rPr>
          <w:rFonts w:cs="Arial"/>
          <w:szCs w:val="28"/>
        </w:rPr>
        <w:t> </w:t>
      </w:r>
    </w:p>
    <w:p w14:paraId="109A4B44" w14:textId="77777777" w:rsidR="00BB6955" w:rsidRDefault="00BB6955">
      <w:pPr>
        <w:pStyle w:val="NormalWeb"/>
        <w:spacing w:before="0" w:beforeAutospacing="0" w:after="0" w:afterAutospacing="0"/>
        <w:rPr>
          <w:rFonts w:cs="Arial"/>
          <w:szCs w:val="28"/>
        </w:rPr>
      </w:pPr>
      <w:r>
        <w:rPr>
          <w:rFonts w:cs="Arial"/>
          <w:szCs w:val="28"/>
        </w:rPr>
        <w:t>Configuration files are loaded manually or with NVDA triggers.</w:t>
      </w:r>
    </w:p>
    <w:p w14:paraId="0A462282" w14:textId="77777777" w:rsidR="00BB6955" w:rsidRDefault="00BB6955">
      <w:pPr>
        <w:pStyle w:val="NormalWeb"/>
        <w:spacing w:before="0" w:beforeAutospacing="0" w:after="0" w:afterAutospacing="0"/>
        <w:rPr>
          <w:rFonts w:cs="Arial"/>
          <w:szCs w:val="28"/>
        </w:rPr>
      </w:pPr>
      <w:r>
        <w:rPr>
          <w:rFonts w:cs="Arial"/>
          <w:szCs w:val="28"/>
        </w:rPr>
        <w:t> </w:t>
      </w:r>
    </w:p>
    <w:p w14:paraId="3FA68E8C" w14:textId="77777777" w:rsidR="00BB6955" w:rsidRDefault="00BB6955">
      <w:pPr>
        <w:pStyle w:val="NormalWeb"/>
        <w:spacing w:before="0" w:beforeAutospacing="0" w:after="0" w:afterAutospacing="0"/>
        <w:rPr>
          <w:rFonts w:cs="Arial"/>
          <w:szCs w:val="28"/>
        </w:rPr>
      </w:pPr>
      <w:r>
        <w:rPr>
          <w:rFonts w:cs="Arial"/>
          <w:szCs w:val="28"/>
        </w:rPr>
        <w:t>NVDA Setting changes can be saved to a User Configuration file.</w:t>
      </w:r>
    </w:p>
    <w:p w14:paraId="73B768F9" w14:textId="77777777" w:rsidR="00BB6955" w:rsidRDefault="00BB6955">
      <w:pPr>
        <w:pStyle w:val="NormalWeb"/>
        <w:spacing w:before="0" w:beforeAutospacing="0" w:after="0" w:afterAutospacing="0"/>
        <w:rPr>
          <w:rFonts w:cs="Arial"/>
          <w:szCs w:val="28"/>
        </w:rPr>
      </w:pPr>
      <w:r>
        <w:rPr>
          <w:rFonts w:cs="Arial"/>
          <w:szCs w:val="28"/>
        </w:rPr>
        <w:t> </w:t>
      </w:r>
    </w:p>
    <w:p w14:paraId="6DCED44D" w14:textId="5F91D5EA" w:rsidR="00BB6955" w:rsidRDefault="00BB6955">
      <w:pPr>
        <w:pStyle w:val="NormalWeb"/>
        <w:spacing w:before="0" w:beforeAutospacing="0" w:after="0" w:afterAutospacing="0"/>
        <w:rPr>
          <w:rFonts w:cs="Arial"/>
          <w:szCs w:val="28"/>
        </w:rPr>
      </w:pPr>
      <w:r>
        <w:rPr>
          <w:rFonts w:cs="Arial"/>
          <w:szCs w:val="28"/>
        </w:rPr>
        <w:t>By default, NVDA saves configuration changes when an application closes.</w:t>
      </w:r>
    </w:p>
    <w:p w14:paraId="32B3803D" w14:textId="77777777" w:rsidR="00BB6955" w:rsidRDefault="00BB6955">
      <w:pPr>
        <w:pStyle w:val="NormalWeb"/>
        <w:spacing w:before="0" w:beforeAutospacing="0" w:after="0" w:afterAutospacing="0"/>
        <w:rPr>
          <w:rFonts w:cs="Arial"/>
          <w:szCs w:val="28"/>
        </w:rPr>
      </w:pPr>
      <w:r>
        <w:rPr>
          <w:rFonts w:cs="Arial"/>
          <w:szCs w:val="28"/>
        </w:rPr>
        <w:t> </w:t>
      </w:r>
    </w:p>
    <w:p w14:paraId="09AF5202" w14:textId="4F6C177F" w:rsidR="00BB6955" w:rsidRPr="00CC3FAF" w:rsidRDefault="00BB6955" w:rsidP="00CC3FAF">
      <w:pPr>
        <w:pStyle w:val="Heading2"/>
      </w:pPr>
      <w:bookmarkStart w:id="3" w:name="_Toc171004214"/>
      <w:r>
        <w:t>Save a Configuratio</w:t>
      </w:r>
      <w:r w:rsidR="00CC3FAF">
        <w:t>n</w:t>
      </w:r>
      <w:bookmarkEnd w:id="3"/>
      <w:r>
        <w:rPr>
          <w:rFonts w:cs="Arial"/>
          <w:sz w:val="28"/>
          <w:szCs w:val="28"/>
        </w:rPr>
        <w:t> </w:t>
      </w:r>
    </w:p>
    <w:p w14:paraId="25E9DB96" w14:textId="77777777" w:rsidR="00BB6955" w:rsidRDefault="00BB6955">
      <w:pPr>
        <w:pStyle w:val="NormalWeb"/>
        <w:spacing w:before="0" w:beforeAutospacing="0" w:after="0" w:afterAutospacing="0"/>
        <w:rPr>
          <w:rFonts w:cs="Arial"/>
          <w:szCs w:val="28"/>
        </w:rPr>
      </w:pPr>
      <w:r>
        <w:rPr>
          <w:rFonts w:cs="Arial"/>
          <w:szCs w:val="28"/>
        </w:rPr>
        <w:t>Manually save a configuration in the NVDA Menu or with an NVDA keyboard accelerator.</w:t>
      </w:r>
    </w:p>
    <w:p w14:paraId="1799E090" w14:textId="77777777" w:rsidR="00BB6955" w:rsidRDefault="00BB6955">
      <w:pPr>
        <w:pStyle w:val="NormalWeb"/>
        <w:spacing w:before="0" w:beforeAutospacing="0" w:after="0" w:afterAutospacing="0"/>
        <w:rPr>
          <w:rFonts w:cs="Arial"/>
          <w:szCs w:val="28"/>
        </w:rPr>
      </w:pPr>
      <w:r>
        <w:rPr>
          <w:rFonts w:cs="Arial"/>
          <w:szCs w:val="28"/>
        </w:rPr>
        <w:t> </w:t>
      </w:r>
    </w:p>
    <w:p w14:paraId="0548AA57" w14:textId="77777777" w:rsidR="00BB6955" w:rsidRDefault="00BB6955">
      <w:pPr>
        <w:pStyle w:val="NormalWeb"/>
        <w:spacing w:before="0" w:beforeAutospacing="0" w:after="0" w:afterAutospacing="0"/>
        <w:rPr>
          <w:rFonts w:cs="Arial"/>
          <w:szCs w:val="28"/>
        </w:rPr>
      </w:pPr>
      <w:r>
        <w:rPr>
          <w:rFonts w:cs="Arial"/>
          <w:szCs w:val="28"/>
        </w:rPr>
        <w:t>Open the NVDA menu and activate “Save Configuration” or press NVDA-CTRL-C.</w:t>
      </w:r>
    </w:p>
    <w:p w14:paraId="4FBB7DA8" w14:textId="77777777" w:rsidR="00BB6955" w:rsidRDefault="00BB6955">
      <w:pPr>
        <w:pStyle w:val="NormalWeb"/>
        <w:spacing w:before="0" w:beforeAutospacing="0" w:after="0" w:afterAutospacing="0"/>
        <w:rPr>
          <w:rFonts w:cs="Arial"/>
          <w:szCs w:val="28"/>
        </w:rPr>
      </w:pPr>
      <w:r>
        <w:rPr>
          <w:rFonts w:cs="Arial"/>
          <w:szCs w:val="28"/>
        </w:rPr>
        <w:t> </w:t>
      </w:r>
    </w:p>
    <w:p w14:paraId="66D07CC2" w14:textId="77777777" w:rsidR="00BB6955" w:rsidRDefault="00BB6955">
      <w:pPr>
        <w:pStyle w:val="NormalWeb"/>
        <w:spacing w:before="0" w:beforeAutospacing="0" w:after="0" w:afterAutospacing="0"/>
        <w:rPr>
          <w:rFonts w:cs="Arial"/>
          <w:szCs w:val="28"/>
        </w:rPr>
      </w:pPr>
      <w:r>
        <w:rPr>
          <w:rFonts w:cs="Arial"/>
          <w:szCs w:val="28"/>
        </w:rPr>
        <w:t>If a configuration is saved in error, activate “Revert to saved Configuration” in the NVDA Menu or with an NVDA keyboard accelerator.</w:t>
      </w:r>
    </w:p>
    <w:p w14:paraId="674EF970" w14:textId="77777777" w:rsidR="00BB6955" w:rsidRDefault="00BB6955">
      <w:pPr>
        <w:pStyle w:val="NormalWeb"/>
        <w:spacing w:before="0" w:beforeAutospacing="0" w:after="0" w:afterAutospacing="0"/>
        <w:rPr>
          <w:rFonts w:cs="Arial"/>
          <w:szCs w:val="28"/>
        </w:rPr>
      </w:pPr>
      <w:r>
        <w:rPr>
          <w:rFonts w:cs="Arial"/>
          <w:szCs w:val="28"/>
        </w:rPr>
        <w:t> </w:t>
      </w:r>
    </w:p>
    <w:p w14:paraId="5BC42B28" w14:textId="77777777" w:rsidR="00BB6955" w:rsidRDefault="00BB6955">
      <w:pPr>
        <w:pStyle w:val="NormalWeb"/>
        <w:spacing w:before="0" w:beforeAutospacing="0" w:after="0" w:afterAutospacing="0"/>
        <w:rPr>
          <w:rFonts w:cs="Arial"/>
          <w:szCs w:val="28"/>
        </w:rPr>
      </w:pPr>
      <w:r>
        <w:rPr>
          <w:rFonts w:cs="Arial"/>
          <w:szCs w:val="28"/>
        </w:rPr>
        <w:t>Open the NVDA menu and activate “Revert to Saved Configuration” or press NVDA-CTRL-R.</w:t>
      </w:r>
    </w:p>
    <w:p w14:paraId="0FB885D6" w14:textId="77777777" w:rsidR="00BB6955" w:rsidRDefault="00BB6955">
      <w:pPr>
        <w:pStyle w:val="NormalWeb"/>
        <w:spacing w:before="0" w:beforeAutospacing="0" w:after="0" w:afterAutospacing="0"/>
        <w:rPr>
          <w:rFonts w:cs="Arial"/>
          <w:szCs w:val="28"/>
        </w:rPr>
      </w:pPr>
      <w:r>
        <w:rPr>
          <w:rFonts w:cs="Arial"/>
          <w:szCs w:val="28"/>
        </w:rPr>
        <w:t> </w:t>
      </w:r>
    </w:p>
    <w:p w14:paraId="30975A8C" w14:textId="771904ED" w:rsidR="00BB6955" w:rsidRPr="00CC3FAF" w:rsidRDefault="00BB6955" w:rsidP="00CC3FAF">
      <w:pPr>
        <w:pStyle w:val="Heading2"/>
      </w:pPr>
      <w:bookmarkStart w:id="4" w:name="_Toc171004215"/>
      <w:r>
        <w:t>Configuration Profiles</w:t>
      </w:r>
      <w:bookmarkEnd w:id="4"/>
    </w:p>
    <w:p w14:paraId="39798CC5" w14:textId="77777777" w:rsidR="00BB6955" w:rsidRDefault="00BB6955">
      <w:pPr>
        <w:pStyle w:val="NormalWeb"/>
        <w:spacing w:before="0" w:beforeAutospacing="0" w:after="0" w:afterAutospacing="0"/>
        <w:rPr>
          <w:rFonts w:cs="Arial"/>
          <w:szCs w:val="28"/>
        </w:rPr>
      </w:pPr>
      <w:r>
        <w:rPr>
          <w:rFonts w:cs="Arial"/>
          <w:szCs w:val="28"/>
        </w:rPr>
        <w:t>Configuration profiles can be created for different individuals or different situations.</w:t>
      </w:r>
    </w:p>
    <w:p w14:paraId="071A283A" w14:textId="77777777" w:rsidR="00BB6955" w:rsidRDefault="00BB6955">
      <w:pPr>
        <w:pStyle w:val="NormalWeb"/>
        <w:spacing w:before="0" w:beforeAutospacing="0" w:after="0" w:afterAutospacing="0"/>
        <w:rPr>
          <w:rFonts w:cs="Arial"/>
          <w:szCs w:val="28"/>
        </w:rPr>
      </w:pPr>
      <w:r>
        <w:rPr>
          <w:rFonts w:cs="Arial"/>
          <w:szCs w:val="28"/>
        </w:rPr>
        <w:t> </w:t>
      </w:r>
    </w:p>
    <w:p w14:paraId="1185F790" w14:textId="77777777" w:rsidR="00BB6955" w:rsidRDefault="00BB6955">
      <w:pPr>
        <w:pStyle w:val="NormalWeb"/>
        <w:spacing w:before="0" w:beforeAutospacing="0" w:after="0" w:afterAutospacing="0"/>
        <w:rPr>
          <w:rFonts w:cs="Arial"/>
          <w:szCs w:val="28"/>
        </w:rPr>
      </w:pPr>
      <w:r>
        <w:rPr>
          <w:rFonts w:cs="Arial"/>
          <w:szCs w:val="28"/>
        </w:rPr>
        <w:t>Configuration profiles are saved for individual applications.</w:t>
      </w:r>
    </w:p>
    <w:p w14:paraId="5B771585" w14:textId="77777777" w:rsidR="00BB6955" w:rsidRDefault="00BB6955">
      <w:pPr>
        <w:pStyle w:val="NormalWeb"/>
        <w:spacing w:before="0" w:beforeAutospacing="0" w:after="0" w:afterAutospacing="0"/>
        <w:rPr>
          <w:rFonts w:cs="Arial"/>
          <w:szCs w:val="28"/>
        </w:rPr>
      </w:pPr>
      <w:r>
        <w:rPr>
          <w:rFonts w:cs="Arial"/>
          <w:szCs w:val="28"/>
        </w:rPr>
        <w:t> </w:t>
      </w:r>
    </w:p>
    <w:p w14:paraId="028170BA" w14:textId="77777777" w:rsidR="00BB6955" w:rsidRDefault="00BB6955">
      <w:pPr>
        <w:pStyle w:val="NormalWeb"/>
        <w:spacing w:before="0" w:beforeAutospacing="0" w:after="0" w:afterAutospacing="0"/>
        <w:rPr>
          <w:rFonts w:cs="Arial"/>
          <w:szCs w:val="28"/>
        </w:rPr>
      </w:pPr>
      <w:r>
        <w:rPr>
          <w:rFonts w:cs="Arial"/>
          <w:szCs w:val="28"/>
        </w:rPr>
        <w:t>Load configurations manually or with NVDA triggers.</w:t>
      </w:r>
    </w:p>
    <w:p w14:paraId="3ACE4824" w14:textId="77777777" w:rsidR="00BB6955" w:rsidRDefault="00BB6955">
      <w:pPr>
        <w:pStyle w:val="NormalWeb"/>
        <w:spacing w:before="0" w:beforeAutospacing="0" w:after="0" w:afterAutospacing="0"/>
        <w:rPr>
          <w:rFonts w:cs="Arial"/>
          <w:szCs w:val="28"/>
        </w:rPr>
      </w:pPr>
      <w:r>
        <w:rPr>
          <w:rFonts w:cs="Arial"/>
          <w:szCs w:val="28"/>
        </w:rPr>
        <w:t> </w:t>
      </w:r>
    </w:p>
    <w:p w14:paraId="16B26C3E" w14:textId="77777777" w:rsidR="00BB6955" w:rsidRDefault="00BB6955">
      <w:pPr>
        <w:pStyle w:val="NormalWeb"/>
        <w:spacing w:before="0" w:beforeAutospacing="0" w:after="0" w:afterAutospacing="0"/>
        <w:rPr>
          <w:rFonts w:cs="Arial"/>
          <w:szCs w:val="28"/>
        </w:rPr>
      </w:pPr>
      <w:r>
        <w:rPr>
          <w:rFonts w:cs="Arial"/>
          <w:szCs w:val="28"/>
        </w:rPr>
        <w:t>Create and manage Configuration Profiles in the Configuration Profiles dialog.</w:t>
      </w:r>
    </w:p>
    <w:p w14:paraId="55EF44DD" w14:textId="77777777" w:rsidR="00BB6955" w:rsidRDefault="00BB6955">
      <w:pPr>
        <w:pStyle w:val="NormalWeb"/>
        <w:spacing w:before="0" w:beforeAutospacing="0" w:after="0" w:afterAutospacing="0"/>
        <w:rPr>
          <w:rFonts w:cs="Arial"/>
          <w:szCs w:val="28"/>
        </w:rPr>
      </w:pPr>
      <w:r>
        <w:rPr>
          <w:rFonts w:cs="Arial"/>
          <w:szCs w:val="28"/>
        </w:rPr>
        <w:t> </w:t>
      </w:r>
    </w:p>
    <w:p w14:paraId="5731B0EB" w14:textId="77777777" w:rsidR="00BB6955" w:rsidRDefault="00BB6955">
      <w:pPr>
        <w:pStyle w:val="NormalWeb"/>
        <w:spacing w:before="0" w:beforeAutospacing="0" w:after="0" w:afterAutospacing="0"/>
        <w:rPr>
          <w:rFonts w:cs="Arial"/>
          <w:szCs w:val="28"/>
        </w:rPr>
      </w:pPr>
      <w:r>
        <w:rPr>
          <w:rFonts w:cs="Arial"/>
          <w:szCs w:val="28"/>
        </w:rPr>
        <w:t>Open the Configuration Profiles dialog in the NVDA menu or with an NVDA keyboard accelerator.</w:t>
      </w:r>
    </w:p>
    <w:p w14:paraId="285D1106" w14:textId="77777777" w:rsidR="00BB6955" w:rsidRDefault="00BB6955">
      <w:pPr>
        <w:pStyle w:val="NormalWeb"/>
        <w:spacing w:before="0" w:beforeAutospacing="0" w:after="0" w:afterAutospacing="0"/>
        <w:rPr>
          <w:rFonts w:cs="Arial"/>
          <w:szCs w:val="28"/>
        </w:rPr>
      </w:pPr>
      <w:r>
        <w:rPr>
          <w:rFonts w:cs="Arial"/>
          <w:szCs w:val="28"/>
        </w:rPr>
        <w:t> </w:t>
      </w:r>
    </w:p>
    <w:p w14:paraId="1562CB01" w14:textId="3D980F48" w:rsidR="00BB6955" w:rsidRDefault="00BB6955">
      <w:pPr>
        <w:pStyle w:val="NormalWeb"/>
        <w:spacing w:before="0" w:beforeAutospacing="0" w:after="0" w:afterAutospacing="0"/>
        <w:rPr>
          <w:rFonts w:cs="Arial"/>
          <w:szCs w:val="28"/>
        </w:rPr>
      </w:pPr>
      <w:r>
        <w:rPr>
          <w:rFonts w:cs="Arial"/>
          <w:szCs w:val="28"/>
        </w:rPr>
        <w:t xml:space="preserve">Open the NVDA </w:t>
      </w:r>
      <w:r w:rsidR="00595BC5">
        <w:rPr>
          <w:rFonts w:cs="Arial"/>
          <w:szCs w:val="28"/>
        </w:rPr>
        <w:t>menu and</w:t>
      </w:r>
      <w:r>
        <w:rPr>
          <w:rFonts w:cs="Arial"/>
          <w:szCs w:val="28"/>
        </w:rPr>
        <w:t xml:space="preserve"> activate “Configuration Profiles” or press NVDA-CTRL-P.</w:t>
      </w:r>
    </w:p>
    <w:p w14:paraId="0A12A535" w14:textId="77777777" w:rsidR="00BB6955" w:rsidRDefault="00BB6955">
      <w:pPr>
        <w:pStyle w:val="NormalWeb"/>
        <w:spacing w:before="0" w:beforeAutospacing="0" w:after="0" w:afterAutospacing="0"/>
        <w:rPr>
          <w:rFonts w:cs="Arial"/>
          <w:szCs w:val="28"/>
        </w:rPr>
      </w:pPr>
      <w:r>
        <w:rPr>
          <w:rFonts w:cs="Arial"/>
          <w:szCs w:val="28"/>
        </w:rPr>
        <w:lastRenderedPageBreak/>
        <w:t> </w:t>
      </w:r>
    </w:p>
    <w:p w14:paraId="08588C71" w14:textId="77777777" w:rsidR="00BB6955" w:rsidRDefault="00BB6955">
      <w:pPr>
        <w:pStyle w:val="NormalWeb"/>
        <w:spacing w:before="0" w:beforeAutospacing="0" w:after="0" w:afterAutospacing="0"/>
        <w:rPr>
          <w:rFonts w:cs="Arial"/>
          <w:szCs w:val="28"/>
        </w:rPr>
      </w:pPr>
      <w:r>
        <w:rPr>
          <w:rFonts w:cs="Arial"/>
          <w:szCs w:val="28"/>
        </w:rPr>
        <w:t xml:space="preserve">The Configuration Profile dialog has a list box and </w:t>
      </w:r>
      <w:proofErr w:type="gramStart"/>
      <w:r>
        <w:rPr>
          <w:rFonts w:cs="Arial"/>
          <w:szCs w:val="28"/>
        </w:rPr>
        <w:t>some</w:t>
      </w:r>
      <w:proofErr w:type="gramEnd"/>
      <w:r>
        <w:rPr>
          <w:rFonts w:cs="Arial"/>
          <w:szCs w:val="28"/>
        </w:rPr>
        <w:t xml:space="preserve"> buttons.</w:t>
      </w:r>
    </w:p>
    <w:p w14:paraId="481088A4" w14:textId="77777777" w:rsidR="00BB6955" w:rsidRDefault="00BB6955">
      <w:pPr>
        <w:numPr>
          <w:ilvl w:val="0"/>
          <w:numId w:val="2"/>
        </w:numPr>
        <w:textAlignment w:val="center"/>
        <w:rPr>
          <w:rFonts w:eastAsia="Times New Roman" w:cs="Arial"/>
          <w:szCs w:val="28"/>
        </w:rPr>
      </w:pPr>
      <w:r>
        <w:rPr>
          <w:rFonts w:eastAsia="Times New Roman" w:cs="Arial"/>
          <w:szCs w:val="28"/>
        </w:rPr>
        <w:t>A Configuration Profiles list box - NVDA Configuration profiles are in this list box.</w:t>
      </w:r>
    </w:p>
    <w:p w14:paraId="3D56E142" w14:textId="77777777" w:rsidR="00BB6955" w:rsidRDefault="00BB6955">
      <w:pPr>
        <w:numPr>
          <w:ilvl w:val="0"/>
          <w:numId w:val="2"/>
        </w:numPr>
        <w:textAlignment w:val="center"/>
        <w:rPr>
          <w:rFonts w:eastAsia="Times New Roman" w:cs="Arial"/>
          <w:szCs w:val="28"/>
        </w:rPr>
      </w:pPr>
      <w:r>
        <w:rPr>
          <w:rFonts w:eastAsia="Times New Roman" w:cs="Arial"/>
          <w:szCs w:val="28"/>
        </w:rPr>
        <w:t>New - Create a new Configuration Profile.</w:t>
      </w:r>
    </w:p>
    <w:p w14:paraId="490C671C" w14:textId="77777777" w:rsidR="00BB6955" w:rsidRDefault="00BB6955">
      <w:pPr>
        <w:numPr>
          <w:ilvl w:val="0"/>
          <w:numId w:val="2"/>
        </w:numPr>
        <w:textAlignment w:val="center"/>
        <w:rPr>
          <w:rFonts w:eastAsia="Times New Roman" w:cs="Arial"/>
          <w:szCs w:val="28"/>
        </w:rPr>
      </w:pPr>
      <w:r>
        <w:rPr>
          <w:rFonts w:eastAsia="Times New Roman" w:cs="Arial"/>
          <w:szCs w:val="28"/>
        </w:rPr>
        <w:t>Rename - Rename a Configuration Profile.</w:t>
      </w:r>
    </w:p>
    <w:p w14:paraId="7BDC779B" w14:textId="77777777" w:rsidR="00BB6955" w:rsidRDefault="00BB6955">
      <w:pPr>
        <w:numPr>
          <w:ilvl w:val="0"/>
          <w:numId w:val="2"/>
        </w:numPr>
        <w:textAlignment w:val="center"/>
        <w:rPr>
          <w:rFonts w:eastAsia="Times New Roman" w:cs="Arial"/>
          <w:szCs w:val="28"/>
        </w:rPr>
      </w:pPr>
      <w:r>
        <w:rPr>
          <w:rFonts w:eastAsia="Times New Roman" w:cs="Arial"/>
          <w:szCs w:val="28"/>
        </w:rPr>
        <w:t>Delete - Delete a Configuration Profile.</w:t>
      </w:r>
    </w:p>
    <w:p w14:paraId="53E57EBA" w14:textId="77777777" w:rsidR="00BB6955" w:rsidRDefault="00BB6955">
      <w:pPr>
        <w:numPr>
          <w:ilvl w:val="0"/>
          <w:numId w:val="2"/>
        </w:numPr>
        <w:textAlignment w:val="center"/>
        <w:rPr>
          <w:rFonts w:eastAsia="Times New Roman" w:cs="Arial"/>
          <w:szCs w:val="28"/>
        </w:rPr>
      </w:pPr>
      <w:r>
        <w:rPr>
          <w:rFonts w:eastAsia="Times New Roman" w:cs="Arial"/>
          <w:szCs w:val="28"/>
        </w:rPr>
        <w:t>Manually Activate - Manually activate the selected Configuration Profile.</w:t>
      </w:r>
    </w:p>
    <w:p w14:paraId="263B8482" w14:textId="77777777" w:rsidR="00BB6955" w:rsidRDefault="00BB6955">
      <w:pPr>
        <w:numPr>
          <w:ilvl w:val="0"/>
          <w:numId w:val="2"/>
        </w:numPr>
        <w:textAlignment w:val="center"/>
        <w:rPr>
          <w:rFonts w:eastAsia="Times New Roman" w:cs="Arial"/>
          <w:szCs w:val="28"/>
        </w:rPr>
      </w:pPr>
      <w:r>
        <w:rPr>
          <w:rFonts w:eastAsia="Times New Roman" w:cs="Arial"/>
          <w:szCs w:val="28"/>
        </w:rPr>
        <w:t>Triggers - Manage Configuration Profile Triggers.</w:t>
      </w:r>
    </w:p>
    <w:p w14:paraId="54572805" w14:textId="77777777" w:rsidR="00BB6955" w:rsidRDefault="00BB6955">
      <w:pPr>
        <w:numPr>
          <w:ilvl w:val="0"/>
          <w:numId w:val="2"/>
        </w:numPr>
        <w:textAlignment w:val="center"/>
        <w:rPr>
          <w:rFonts w:eastAsia="Times New Roman" w:cs="Arial"/>
          <w:szCs w:val="28"/>
        </w:rPr>
      </w:pPr>
      <w:r>
        <w:rPr>
          <w:rFonts w:eastAsia="Times New Roman" w:cs="Arial"/>
          <w:szCs w:val="28"/>
        </w:rPr>
        <w:t>Temporarily disable all triggers - Temporarily disable all triggers</w:t>
      </w:r>
    </w:p>
    <w:p w14:paraId="2EA73BE2" w14:textId="77777777" w:rsidR="00BB6955" w:rsidRDefault="00BB6955">
      <w:pPr>
        <w:numPr>
          <w:ilvl w:val="0"/>
          <w:numId w:val="2"/>
        </w:numPr>
        <w:textAlignment w:val="center"/>
        <w:rPr>
          <w:rFonts w:eastAsia="Times New Roman" w:cs="Arial"/>
          <w:szCs w:val="28"/>
        </w:rPr>
      </w:pPr>
      <w:r>
        <w:rPr>
          <w:rFonts w:eastAsia="Times New Roman" w:cs="Arial"/>
          <w:szCs w:val="28"/>
        </w:rPr>
        <w:t>Close - Close the Configuration Profiles dialog</w:t>
      </w:r>
    </w:p>
    <w:p w14:paraId="60B10E70" w14:textId="77777777" w:rsidR="00BB6955" w:rsidRDefault="00BB6955">
      <w:pPr>
        <w:pStyle w:val="NormalWeb"/>
        <w:spacing w:before="0" w:beforeAutospacing="0" w:after="0" w:afterAutospacing="0"/>
        <w:rPr>
          <w:rFonts w:cs="Arial"/>
          <w:szCs w:val="28"/>
        </w:rPr>
      </w:pPr>
      <w:r>
        <w:rPr>
          <w:rFonts w:cs="Arial"/>
          <w:szCs w:val="28"/>
        </w:rPr>
        <w:t> </w:t>
      </w:r>
    </w:p>
    <w:p w14:paraId="7189CAD9" w14:textId="5FFD3ECA" w:rsidR="00BB6955" w:rsidRDefault="00BB6955">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discuss Configuration Profiles in detail.</w:t>
      </w:r>
    </w:p>
    <w:p w14:paraId="7AD220E3" w14:textId="77777777" w:rsidR="00CC3FAF" w:rsidRDefault="00CC3FAF">
      <w:pPr>
        <w:pStyle w:val="NormalWeb"/>
        <w:spacing w:before="0" w:beforeAutospacing="0" w:after="0" w:afterAutospacing="0"/>
        <w:rPr>
          <w:rFonts w:cs="Arial"/>
          <w:szCs w:val="28"/>
        </w:rPr>
      </w:pPr>
    </w:p>
    <w:p w14:paraId="4E37D401" w14:textId="77777777" w:rsidR="00BB6955" w:rsidRDefault="00BB6955" w:rsidP="00CC3FAF">
      <w:pPr>
        <w:pStyle w:val="Heading2"/>
      </w:pPr>
      <w:bookmarkStart w:id="5" w:name="_Toc171004216"/>
      <w:r>
        <w:t>Add a Configuration Profile</w:t>
      </w:r>
      <w:bookmarkEnd w:id="5"/>
    </w:p>
    <w:p w14:paraId="0ABD9D2B" w14:textId="77777777" w:rsidR="00BB6955" w:rsidRDefault="00BB6955">
      <w:pPr>
        <w:pStyle w:val="NormalWeb"/>
        <w:spacing w:before="0" w:beforeAutospacing="0" w:after="0" w:afterAutospacing="0"/>
        <w:rPr>
          <w:rFonts w:cs="Arial"/>
          <w:szCs w:val="28"/>
        </w:rPr>
      </w:pPr>
      <w:r>
        <w:rPr>
          <w:rFonts w:cs="Arial"/>
          <w:szCs w:val="28"/>
        </w:rPr>
        <w:t> </w:t>
      </w:r>
    </w:p>
    <w:p w14:paraId="27432C86" w14:textId="77777777" w:rsidR="00BB6955" w:rsidRDefault="00BB6955">
      <w:pPr>
        <w:pStyle w:val="NormalWeb"/>
        <w:spacing w:before="0" w:beforeAutospacing="0" w:after="0" w:afterAutospacing="0"/>
        <w:rPr>
          <w:rFonts w:cs="Arial"/>
          <w:szCs w:val="28"/>
        </w:rPr>
      </w:pPr>
      <w:r>
        <w:rPr>
          <w:rFonts w:cs="Arial"/>
          <w:szCs w:val="28"/>
        </w:rPr>
        <w:t>Add a Configuration Profile in the Configuration Profile dialog.</w:t>
      </w:r>
    </w:p>
    <w:p w14:paraId="570FE978" w14:textId="77777777" w:rsidR="00BB6955" w:rsidRDefault="00BB6955">
      <w:pPr>
        <w:pStyle w:val="NormalWeb"/>
        <w:spacing w:before="0" w:beforeAutospacing="0" w:after="0" w:afterAutospacing="0"/>
        <w:rPr>
          <w:rFonts w:cs="Arial"/>
          <w:szCs w:val="28"/>
        </w:rPr>
      </w:pPr>
      <w:r>
        <w:rPr>
          <w:rFonts w:cs="Arial"/>
          <w:szCs w:val="28"/>
        </w:rPr>
        <w:t> </w:t>
      </w:r>
    </w:p>
    <w:p w14:paraId="187C83CD" w14:textId="77777777" w:rsidR="00BB6955" w:rsidRDefault="00BB6955">
      <w:pPr>
        <w:pStyle w:val="NormalWeb"/>
        <w:spacing w:before="0" w:beforeAutospacing="0" w:after="0" w:afterAutospacing="0"/>
        <w:rPr>
          <w:rFonts w:cs="Arial"/>
          <w:szCs w:val="28"/>
        </w:rPr>
      </w:pPr>
      <w:r>
        <w:rPr>
          <w:rFonts w:cs="Arial"/>
          <w:szCs w:val="28"/>
        </w:rPr>
        <w:t>To add a Configuration Profile:</w:t>
      </w:r>
    </w:p>
    <w:p w14:paraId="7BD915D4" w14:textId="77777777" w:rsidR="00BB6955" w:rsidRDefault="00BB6955">
      <w:pPr>
        <w:numPr>
          <w:ilvl w:val="0"/>
          <w:numId w:val="3"/>
        </w:numPr>
        <w:textAlignment w:val="center"/>
        <w:rPr>
          <w:rFonts w:eastAsia="Times New Roman" w:cs="Arial"/>
          <w:szCs w:val="28"/>
        </w:rPr>
      </w:pPr>
      <w:r>
        <w:rPr>
          <w:rFonts w:eastAsia="Times New Roman" w:cs="Arial"/>
          <w:szCs w:val="28"/>
        </w:rPr>
        <w:t>To associate a configuration with an application, focus in the application.</w:t>
      </w:r>
    </w:p>
    <w:p w14:paraId="5227555C" w14:textId="77777777" w:rsidR="00BB6955" w:rsidRDefault="00BB6955">
      <w:pPr>
        <w:numPr>
          <w:ilvl w:val="0"/>
          <w:numId w:val="3"/>
        </w:numPr>
        <w:textAlignment w:val="center"/>
        <w:rPr>
          <w:rFonts w:eastAsia="Times New Roman" w:cs="Arial"/>
          <w:szCs w:val="28"/>
        </w:rPr>
      </w:pPr>
      <w:r>
        <w:rPr>
          <w:rFonts w:eastAsia="Times New Roman" w:cs="Arial"/>
          <w:szCs w:val="28"/>
        </w:rPr>
        <w:t>Open the Configuration Profiles dialog.</w:t>
      </w:r>
    </w:p>
    <w:p w14:paraId="4A028143" w14:textId="77777777" w:rsidR="00BB6955" w:rsidRDefault="00BB6955">
      <w:pPr>
        <w:numPr>
          <w:ilvl w:val="0"/>
          <w:numId w:val="3"/>
        </w:numPr>
        <w:textAlignment w:val="center"/>
        <w:rPr>
          <w:rFonts w:eastAsia="Times New Roman" w:cs="Arial"/>
          <w:szCs w:val="28"/>
        </w:rPr>
      </w:pPr>
      <w:r>
        <w:rPr>
          <w:rFonts w:eastAsia="Times New Roman" w:cs="Arial"/>
          <w:szCs w:val="28"/>
        </w:rPr>
        <w:t>Activate the “New” button.</w:t>
      </w:r>
    </w:p>
    <w:p w14:paraId="5D25D52F" w14:textId="77777777" w:rsidR="00BB6955" w:rsidRDefault="00BB6955">
      <w:pPr>
        <w:pStyle w:val="NormalWeb"/>
        <w:spacing w:before="0" w:beforeAutospacing="0" w:after="0" w:afterAutospacing="0"/>
        <w:rPr>
          <w:rFonts w:cs="Arial"/>
          <w:szCs w:val="28"/>
        </w:rPr>
      </w:pPr>
      <w:r>
        <w:rPr>
          <w:rFonts w:cs="Arial"/>
          <w:szCs w:val="28"/>
        </w:rPr>
        <w:t> </w:t>
      </w:r>
    </w:p>
    <w:p w14:paraId="0F7050DB" w14:textId="77777777" w:rsidR="00BB6955" w:rsidRDefault="00BB6955">
      <w:pPr>
        <w:pStyle w:val="NormalWeb"/>
        <w:spacing w:before="0" w:beforeAutospacing="0" w:after="0" w:afterAutospacing="0"/>
        <w:rPr>
          <w:rFonts w:cs="Arial"/>
          <w:szCs w:val="28"/>
        </w:rPr>
      </w:pPr>
      <w:r>
        <w:rPr>
          <w:rFonts w:cs="Arial"/>
          <w:szCs w:val="28"/>
        </w:rPr>
        <w:t>The New Profile dialog opens.</w:t>
      </w:r>
    </w:p>
    <w:p w14:paraId="62DAA0CC" w14:textId="77777777" w:rsidR="00BB6955" w:rsidRDefault="00BB6955">
      <w:pPr>
        <w:pStyle w:val="NormalWeb"/>
        <w:spacing w:before="0" w:beforeAutospacing="0" w:after="0" w:afterAutospacing="0"/>
        <w:rPr>
          <w:rFonts w:cs="Arial"/>
          <w:szCs w:val="28"/>
        </w:rPr>
      </w:pPr>
      <w:r>
        <w:rPr>
          <w:rFonts w:cs="Arial"/>
          <w:szCs w:val="28"/>
        </w:rPr>
        <w:t> </w:t>
      </w:r>
    </w:p>
    <w:p w14:paraId="785797A2" w14:textId="77777777" w:rsidR="00BB6955" w:rsidRDefault="00BB6955">
      <w:pPr>
        <w:pStyle w:val="NormalWeb"/>
        <w:spacing w:before="0" w:beforeAutospacing="0" w:after="0" w:afterAutospacing="0"/>
        <w:rPr>
          <w:rFonts w:cs="Arial"/>
          <w:szCs w:val="28"/>
        </w:rPr>
      </w:pPr>
      <w:r>
        <w:rPr>
          <w:rFonts w:cs="Arial"/>
          <w:szCs w:val="28"/>
        </w:rPr>
        <w:t>Configure the following to create a new profile:</w:t>
      </w:r>
    </w:p>
    <w:p w14:paraId="536126C6" w14:textId="77777777" w:rsidR="00BB6955" w:rsidRDefault="00BB6955">
      <w:pPr>
        <w:numPr>
          <w:ilvl w:val="0"/>
          <w:numId w:val="4"/>
        </w:numPr>
        <w:textAlignment w:val="center"/>
        <w:rPr>
          <w:rFonts w:eastAsia="Times New Roman" w:cs="Arial"/>
          <w:szCs w:val="28"/>
        </w:rPr>
      </w:pPr>
      <w:r>
        <w:rPr>
          <w:rFonts w:eastAsia="Times New Roman" w:cs="Arial"/>
          <w:szCs w:val="28"/>
        </w:rPr>
        <w:t xml:space="preserve">Profile name - Type a profile name </w:t>
      </w:r>
    </w:p>
    <w:p w14:paraId="51195CC2" w14:textId="77777777" w:rsidR="00BB6955" w:rsidRDefault="00BB6955">
      <w:pPr>
        <w:numPr>
          <w:ilvl w:val="1"/>
          <w:numId w:val="4"/>
        </w:numPr>
        <w:textAlignment w:val="center"/>
        <w:rPr>
          <w:rFonts w:eastAsia="Times New Roman" w:cs="Arial"/>
          <w:szCs w:val="28"/>
        </w:rPr>
      </w:pPr>
      <w:r>
        <w:rPr>
          <w:rFonts w:eastAsia="Times New Roman" w:cs="Arial"/>
          <w:szCs w:val="28"/>
        </w:rPr>
        <w:t xml:space="preserve">If the profile will be linked to an application, name the profile after the application so </w:t>
      </w:r>
      <w:proofErr w:type="gramStart"/>
      <w:r>
        <w:rPr>
          <w:rFonts w:eastAsia="Times New Roman" w:cs="Arial"/>
          <w:szCs w:val="28"/>
        </w:rPr>
        <w:t>it’s</w:t>
      </w:r>
      <w:proofErr w:type="gramEnd"/>
      <w:r>
        <w:rPr>
          <w:rFonts w:eastAsia="Times New Roman" w:cs="Arial"/>
          <w:szCs w:val="28"/>
        </w:rPr>
        <w:t xml:space="preserve"> recognizable.</w:t>
      </w:r>
    </w:p>
    <w:p w14:paraId="55086EB8" w14:textId="77777777" w:rsidR="00BB6955" w:rsidRDefault="00BB6955">
      <w:pPr>
        <w:numPr>
          <w:ilvl w:val="1"/>
          <w:numId w:val="4"/>
        </w:numPr>
        <w:textAlignment w:val="center"/>
        <w:rPr>
          <w:rFonts w:eastAsia="Times New Roman" w:cs="Arial"/>
          <w:szCs w:val="28"/>
        </w:rPr>
      </w:pPr>
      <w:r>
        <w:rPr>
          <w:rFonts w:eastAsia="Times New Roman" w:cs="Arial"/>
          <w:szCs w:val="28"/>
        </w:rPr>
        <w:t xml:space="preserve">Use this profile for: </w:t>
      </w:r>
    </w:p>
    <w:p w14:paraId="3F8C666E" w14:textId="77777777" w:rsidR="00BB6955" w:rsidRDefault="00BB6955">
      <w:pPr>
        <w:numPr>
          <w:ilvl w:val="2"/>
          <w:numId w:val="4"/>
        </w:numPr>
        <w:textAlignment w:val="center"/>
        <w:rPr>
          <w:rFonts w:eastAsia="Times New Roman" w:cs="Arial"/>
          <w:szCs w:val="28"/>
        </w:rPr>
      </w:pPr>
      <w:r>
        <w:rPr>
          <w:rFonts w:eastAsia="Times New Roman" w:cs="Arial"/>
          <w:szCs w:val="28"/>
        </w:rPr>
        <w:t>Choose from:</w:t>
      </w:r>
    </w:p>
    <w:p w14:paraId="08425EC9" w14:textId="77777777" w:rsidR="00BB6955" w:rsidRDefault="00BB6955">
      <w:pPr>
        <w:numPr>
          <w:ilvl w:val="3"/>
          <w:numId w:val="4"/>
        </w:numPr>
        <w:textAlignment w:val="center"/>
        <w:rPr>
          <w:rFonts w:eastAsia="Times New Roman" w:cs="Arial"/>
          <w:szCs w:val="28"/>
        </w:rPr>
      </w:pPr>
      <w:r>
        <w:rPr>
          <w:rFonts w:eastAsia="Times New Roman" w:cs="Arial"/>
          <w:szCs w:val="28"/>
        </w:rPr>
        <w:t xml:space="preserve">Manual Activation - The profile is activated manually </w:t>
      </w:r>
    </w:p>
    <w:p w14:paraId="753AE9CE" w14:textId="77777777" w:rsidR="00BB6955" w:rsidRDefault="00BB6955">
      <w:pPr>
        <w:numPr>
          <w:ilvl w:val="3"/>
          <w:numId w:val="4"/>
        </w:numPr>
        <w:textAlignment w:val="center"/>
        <w:rPr>
          <w:rFonts w:eastAsia="Times New Roman" w:cs="Arial"/>
          <w:szCs w:val="28"/>
        </w:rPr>
      </w:pPr>
      <w:r>
        <w:rPr>
          <w:rFonts w:eastAsia="Times New Roman" w:cs="Arial"/>
          <w:szCs w:val="28"/>
        </w:rPr>
        <w:t>Current application - The Profile is triggered when the focused application is active</w:t>
      </w:r>
    </w:p>
    <w:p w14:paraId="70288B27" w14:textId="77777777" w:rsidR="00BB6955" w:rsidRDefault="00BB6955">
      <w:pPr>
        <w:numPr>
          <w:ilvl w:val="3"/>
          <w:numId w:val="4"/>
        </w:numPr>
        <w:textAlignment w:val="center"/>
        <w:rPr>
          <w:rFonts w:eastAsia="Times New Roman" w:cs="Arial"/>
          <w:szCs w:val="28"/>
        </w:rPr>
      </w:pPr>
      <w:r>
        <w:rPr>
          <w:rFonts w:eastAsia="Times New Roman" w:cs="Arial"/>
          <w:szCs w:val="28"/>
        </w:rPr>
        <w:t>Say All - The Profile is activated when Say All is executed.</w:t>
      </w:r>
    </w:p>
    <w:p w14:paraId="5E6F592B" w14:textId="77777777" w:rsidR="00BB6955" w:rsidRDefault="00BB6955">
      <w:pPr>
        <w:pStyle w:val="NormalWeb"/>
        <w:spacing w:before="0" w:beforeAutospacing="0" w:after="0" w:afterAutospacing="0"/>
        <w:rPr>
          <w:rFonts w:cs="Arial"/>
          <w:szCs w:val="28"/>
        </w:rPr>
      </w:pPr>
      <w:r>
        <w:rPr>
          <w:rFonts w:cs="Arial"/>
          <w:szCs w:val="28"/>
        </w:rPr>
        <w:t> </w:t>
      </w:r>
    </w:p>
    <w:p w14:paraId="70BCA627" w14:textId="77777777" w:rsidR="00BB6955" w:rsidRDefault="00BB6955">
      <w:pPr>
        <w:pStyle w:val="NormalWeb"/>
        <w:spacing w:before="0" w:beforeAutospacing="0" w:after="0" w:afterAutospacing="0"/>
        <w:rPr>
          <w:rFonts w:cs="Arial"/>
          <w:szCs w:val="28"/>
        </w:rPr>
      </w:pPr>
      <w:r>
        <w:rPr>
          <w:rFonts w:cs="Arial"/>
          <w:szCs w:val="28"/>
        </w:rPr>
        <w:lastRenderedPageBreak/>
        <w:t>Activate the OK button to save the profile and exit the dialog.</w:t>
      </w:r>
    </w:p>
    <w:p w14:paraId="103F16B7" w14:textId="77777777" w:rsidR="00BB6955" w:rsidRDefault="00BB6955">
      <w:pPr>
        <w:pStyle w:val="NormalWeb"/>
        <w:spacing w:before="0" w:beforeAutospacing="0" w:after="0" w:afterAutospacing="0"/>
        <w:rPr>
          <w:rFonts w:cs="Arial"/>
          <w:szCs w:val="28"/>
        </w:rPr>
      </w:pPr>
      <w:r>
        <w:rPr>
          <w:rFonts w:cs="Arial"/>
          <w:szCs w:val="28"/>
        </w:rPr>
        <w:t> </w:t>
      </w:r>
    </w:p>
    <w:p w14:paraId="5F57175C" w14:textId="77777777" w:rsidR="00BB6955" w:rsidRDefault="00BB6955">
      <w:pPr>
        <w:pStyle w:val="NormalWeb"/>
        <w:spacing w:before="0" w:beforeAutospacing="0" w:after="0" w:afterAutospacing="0"/>
        <w:rPr>
          <w:rFonts w:cs="Arial"/>
          <w:szCs w:val="28"/>
        </w:rPr>
      </w:pPr>
      <w:r>
        <w:rPr>
          <w:rFonts w:cs="Arial"/>
          <w:szCs w:val="28"/>
        </w:rPr>
        <w:t>Activate the Cancel button to cancel the profile and exit the dialog.</w:t>
      </w:r>
    </w:p>
    <w:p w14:paraId="2B281D0F" w14:textId="77777777" w:rsidR="00BB6955" w:rsidRDefault="00BB6955">
      <w:pPr>
        <w:pStyle w:val="NormalWeb"/>
        <w:spacing w:before="0" w:beforeAutospacing="0" w:after="0" w:afterAutospacing="0"/>
        <w:rPr>
          <w:rFonts w:cs="Arial"/>
          <w:szCs w:val="28"/>
        </w:rPr>
      </w:pPr>
      <w:r>
        <w:rPr>
          <w:rFonts w:cs="Arial"/>
          <w:szCs w:val="28"/>
        </w:rPr>
        <w:t> </w:t>
      </w:r>
    </w:p>
    <w:p w14:paraId="3CEF8CDC" w14:textId="590FF95E" w:rsidR="00BB6955" w:rsidRDefault="00BB6955">
      <w:pPr>
        <w:pStyle w:val="NormalWeb"/>
        <w:spacing w:before="0" w:beforeAutospacing="0" w:after="0" w:afterAutospacing="0"/>
        <w:rPr>
          <w:rFonts w:cs="Arial"/>
          <w:szCs w:val="28"/>
        </w:rPr>
      </w:pPr>
      <w:r>
        <w:rPr>
          <w:rFonts w:cs="Arial"/>
          <w:szCs w:val="28"/>
        </w:rPr>
        <w:t>If manual is selected, NVDA prompts to load the configuration</w:t>
      </w:r>
      <w:r w:rsidR="00595BC5">
        <w:rPr>
          <w:rFonts w:cs="Arial"/>
          <w:szCs w:val="28"/>
        </w:rPr>
        <w:t xml:space="preserve">. </w:t>
      </w:r>
    </w:p>
    <w:p w14:paraId="4CFBA78B" w14:textId="77777777" w:rsidR="00BB6955" w:rsidRDefault="00BB6955">
      <w:pPr>
        <w:pStyle w:val="NormalWeb"/>
        <w:spacing w:before="0" w:beforeAutospacing="0" w:after="0" w:afterAutospacing="0"/>
        <w:rPr>
          <w:rFonts w:cs="Arial"/>
          <w:szCs w:val="28"/>
        </w:rPr>
      </w:pPr>
      <w:r>
        <w:rPr>
          <w:rFonts w:cs="Arial"/>
          <w:szCs w:val="28"/>
        </w:rPr>
        <w:t> </w:t>
      </w:r>
    </w:p>
    <w:p w14:paraId="6D574E3E" w14:textId="43839C8D" w:rsidR="00BB6955" w:rsidRDefault="00BB6955">
      <w:pPr>
        <w:pStyle w:val="NormalWeb"/>
        <w:spacing w:before="0" w:beforeAutospacing="0" w:after="0" w:afterAutospacing="0"/>
        <w:rPr>
          <w:rFonts w:cs="Arial"/>
          <w:szCs w:val="28"/>
        </w:rPr>
      </w:pPr>
      <w:r>
        <w:rPr>
          <w:rFonts w:cs="Arial"/>
          <w:szCs w:val="28"/>
        </w:rPr>
        <w:t xml:space="preserve">Select an option </w:t>
      </w:r>
      <w:r w:rsidR="00595BC5">
        <w:rPr>
          <w:rFonts w:cs="Arial"/>
          <w:szCs w:val="28"/>
        </w:rPr>
        <w:t>and the</w:t>
      </w:r>
      <w:r>
        <w:rPr>
          <w:rFonts w:cs="Arial"/>
          <w:szCs w:val="28"/>
        </w:rPr>
        <w:t xml:space="preserve"> Configuration Profiles Dialog closes.</w:t>
      </w:r>
    </w:p>
    <w:p w14:paraId="49619D0E" w14:textId="77777777" w:rsidR="00BB6955" w:rsidRDefault="00BB6955">
      <w:pPr>
        <w:pStyle w:val="NormalWeb"/>
        <w:spacing w:before="0" w:beforeAutospacing="0" w:after="0" w:afterAutospacing="0"/>
        <w:rPr>
          <w:rFonts w:cs="Arial"/>
          <w:szCs w:val="28"/>
        </w:rPr>
      </w:pPr>
      <w:r>
        <w:rPr>
          <w:rFonts w:cs="Arial"/>
          <w:szCs w:val="28"/>
        </w:rPr>
        <w:t> </w:t>
      </w:r>
    </w:p>
    <w:p w14:paraId="76C2C3F2" w14:textId="30CECD78" w:rsidR="00BB6955" w:rsidRPr="00CC3FAF" w:rsidRDefault="00BB6955" w:rsidP="00CC3FAF">
      <w:pPr>
        <w:pStyle w:val="Heading2"/>
      </w:pPr>
      <w:bookmarkStart w:id="6" w:name="_Toc171004217"/>
      <w:r>
        <w:t>Rename a Profile</w:t>
      </w:r>
      <w:bookmarkEnd w:id="6"/>
    </w:p>
    <w:p w14:paraId="28E41978" w14:textId="77777777" w:rsidR="00BB6955" w:rsidRDefault="00BB6955">
      <w:pPr>
        <w:pStyle w:val="NormalWeb"/>
        <w:spacing w:before="0" w:beforeAutospacing="0" w:after="0" w:afterAutospacing="0"/>
        <w:rPr>
          <w:rFonts w:cs="Arial"/>
          <w:szCs w:val="28"/>
        </w:rPr>
      </w:pPr>
      <w:r>
        <w:rPr>
          <w:rFonts w:cs="Arial"/>
          <w:szCs w:val="28"/>
        </w:rPr>
        <w:t>Rename a Configuration Profile in the Configuration Profiles dialog.</w:t>
      </w:r>
    </w:p>
    <w:p w14:paraId="51B1E27D" w14:textId="77777777" w:rsidR="00BB6955" w:rsidRDefault="00BB6955">
      <w:pPr>
        <w:pStyle w:val="NormalWeb"/>
        <w:spacing w:before="0" w:beforeAutospacing="0" w:after="0" w:afterAutospacing="0"/>
        <w:rPr>
          <w:rFonts w:cs="Arial"/>
          <w:szCs w:val="28"/>
        </w:rPr>
      </w:pPr>
      <w:r>
        <w:rPr>
          <w:rFonts w:cs="Arial"/>
          <w:szCs w:val="28"/>
        </w:rPr>
        <w:t> </w:t>
      </w:r>
    </w:p>
    <w:p w14:paraId="304AC3B5" w14:textId="77777777" w:rsidR="00BB6955" w:rsidRDefault="00BB6955">
      <w:pPr>
        <w:pStyle w:val="NormalWeb"/>
        <w:spacing w:before="0" w:beforeAutospacing="0" w:after="0" w:afterAutospacing="0"/>
        <w:rPr>
          <w:rFonts w:cs="Arial"/>
          <w:szCs w:val="28"/>
        </w:rPr>
      </w:pPr>
      <w:r>
        <w:rPr>
          <w:rFonts w:cs="Arial"/>
          <w:szCs w:val="28"/>
        </w:rPr>
        <w:t>To rename an NVDA configuration file:</w:t>
      </w:r>
    </w:p>
    <w:p w14:paraId="3F42B89E" w14:textId="77777777" w:rsidR="00BB6955" w:rsidRDefault="00BB6955">
      <w:pPr>
        <w:numPr>
          <w:ilvl w:val="0"/>
          <w:numId w:val="5"/>
        </w:numPr>
        <w:textAlignment w:val="center"/>
        <w:rPr>
          <w:rFonts w:eastAsia="Times New Roman" w:cs="Arial"/>
          <w:szCs w:val="28"/>
        </w:rPr>
      </w:pPr>
      <w:r>
        <w:rPr>
          <w:rFonts w:eastAsia="Times New Roman" w:cs="Arial"/>
          <w:szCs w:val="28"/>
        </w:rPr>
        <w:t>Open the Configurations Profiles dialog</w:t>
      </w:r>
    </w:p>
    <w:p w14:paraId="7DB15245" w14:textId="77777777" w:rsidR="00BB6955" w:rsidRDefault="00BB6955">
      <w:pPr>
        <w:numPr>
          <w:ilvl w:val="0"/>
          <w:numId w:val="5"/>
        </w:numPr>
        <w:textAlignment w:val="center"/>
        <w:rPr>
          <w:rFonts w:eastAsia="Times New Roman" w:cs="Arial"/>
          <w:szCs w:val="28"/>
        </w:rPr>
      </w:pPr>
      <w:r>
        <w:rPr>
          <w:rFonts w:eastAsia="Times New Roman" w:cs="Arial"/>
          <w:szCs w:val="28"/>
        </w:rPr>
        <w:t>Select a configuration file to rename in the list box.</w:t>
      </w:r>
    </w:p>
    <w:p w14:paraId="16AE2F35" w14:textId="77777777" w:rsidR="00BB6955" w:rsidRDefault="00BB6955">
      <w:pPr>
        <w:numPr>
          <w:ilvl w:val="0"/>
          <w:numId w:val="5"/>
        </w:numPr>
        <w:textAlignment w:val="center"/>
        <w:rPr>
          <w:rFonts w:eastAsia="Times New Roman" w:cs="Arial"/>
          <w:szCs w:val="28"/>
        </w:rPr>
      </w:pPr>
      <w:r>
        <w:rPr>
          <w:rFonts w:eastAsia="Times New Roman" w:cs="Arial"/>
          <w:szCs w:val="28"/>
        </w:rPr>
        <w:t>Activate the “Rename” button.</w:t>
      </w:r>
    </w:p>
    <w:p w14:paraId="3355CDC2" w14:textId="77777777" w:rsidR="00BB6955" w:rsidRDefault="00BB6955">
      <w:pPr>
        <w:numPr>
          <w:ilvl w:val="0"/>
          <w:numId w:val="5"/>
        </w:numPr>
        <w:textAlignment w:val="center"/>
        <w:rPr>
          <w:rFonts w:eastAsia="Times New Roman" w:cs="Arial"/>
          <w:szCs w:val="28"/>
        </w:rPr>
      </w:pPr>
      <w:r>
        <w:rPr>
          <w:rFonts w:eastAsia="Times New Roman" w:cs="Arial"/>
          <w:szCs w:val="28"/>
        </w:rPr>
        <w:t>A dialog opens with an edit box.</w:t>
      </w:r>
    </w:p>
    <w:p w14:paraId="7DC36C95" w14:textId="77777777" w:rsidR="00BB6955" w:rsidRDefault="00BB6955">
      <w:pPr>
        <w:numPr>
          <w:ilvl w:val="0"/>
          <w:numId w:val="5"/>
        </w:numPr>
        <w:textAlignment w:val="center"/>
        <w:rPr>
          <w:rFonts w:eastAsia="Times New Roman" w:cs="Arial"/>
          <w:szCs w:val="28"/>
        </w:rPr>
      </w:pPr>
      <w:r>
        <w:rPr>
          <w:rFonts w:eastAsia="Times New Roman" w:cs="Arial"/>
          <w:szCs w:val="28"/>
        </w:rPr>
        <w:t>Type the new profile name.</w:t>
      </w:r>
    </w:p>
    <w:p w14:paraId="4D29798D" w14:textId="77777777" w:rsidR="00BB6955" w:rsidRDefault="00BB6955">
      <w:pPr>
        <w:pStyle w:val="NormalWeb"/>
        <w:spacing w:before="0" w:beforeAutospacing="0" w:after="0" w:afterAutospacing="0"/>
        <w:rPr>
          <w:rFonts w:cs="Arial"/>
          <w:szCs w:val="28"/>
        </w:rPr>
      </w:pPr>
      <w:r>
        <w:rPr>
          <w:rFonts w:cs="Arial"/>
          <w:szCs w:val="28"/>
        </w:rPr>
        <w:t> </w:t>
      </w:r>
    </w:p>
    <w:p w14:paraId="4B2905F1" w14:textId="77777777" w:rsidR="00BB6955" w:rsidRDefault="00BB6955">
      <w:pPr>
        <w:pStyle w:val="NormalWeb"/>
        <w:spacing w:before="0" w:beforeAutospacing="0" w:after="0" w:afterAutospacing="0"/>
        <w:rPr>
          <w:rFonts w:cs="Arial"/>
          <w:szCs w:val="28"/>
        </w:rPr>
      </w:pPr>
      <w:r>
        <w:rPr>
          <w:rFonts w:cs="Arial"/>
          <w:szCs w:val="28"/>
        </w:rPr>
        <w:t>Activate the OK button to save the name and exit the dialog.</w:t>
      </w:r>
    </w:p>
    <w:p w14:paraId="7FD5C1B8" w14:textId="77777777" w:rsidR="00BB6955" w:rsidRDefault="00BB6955">
      <w:pPr>
        <w:pStyle w:val="NormalWeb"/>
        <w:spacing w:before="0" w:beforeAutospacing="0" w:after="0" w:afterAutospacing="0"/>
        <w:rPr>
          <w:rFonts w:cs="Arial"/>
          <w:szCs w:val="28"/>
        </w:rPr>
      </w:pPr>
      <w:r>
        <w:rPr>
          <w:rFonts w:cs="Arial"/>
          <w:szCs w:val="28"/>
        </w:rPr>
        <w:t> </w:t>
      </w:r>
    </w:p>
    <w:p w14:paraId="4675A183" w14:textId="77777777" w:rsidR="00BB6955" w:rsidRDefault="00BB6955">
      <w:pPr>
        <w:pStyle w:val="NormalWeb"/>
        <w:spacing w:before="0" w:beforeAutospacing="0" w:after="0" w:afterAutospacing="0"/>
        <w:rPr>
          <w:rFonts w:cs="Arial"/>
          <w:szCs w:val="28"/>
        </w:rPr>
      </w:pPr>
      <w:r>
        <w:rPr>
          <w:rFonts w:cs="Arial"/>
          <w:szCs w:val="28"/>
        </w:rPr>
        <w:t>Activate the cancel button to cancel the name change and exit the dialog.</w:t>
      </w:r>
    </w:p>
    <w:p w14:paraId="29C1E732" w14:textId="77777777" w:rsidR="00BB6955" w:rsidRDefault="00BB6955">
      <w:pPr>
        <w:pStyle w:val="NormalWeb"/>
        <w:spacing w:before="0" w:beforeAutospacing="0" w:after="0" w:afterAutospacing="0"/>
        <w:rPr>
          <w:rFonts w:cs="Arial"/>
          <w:szCs w:val="28"/>
        </w:rPr>
      </w:pPr>
      <w:r>
        <w:rPr>
          <w:rFonts w:cs="Arial"/>
          <w:szCs w:val="28"/>
        </w:rPr>
        <w:t> </w:t>
      </w:r>
    </w:p>
    <w:p w14:paraId="0ECF4362" w14:textId="77777777" w:rsidR="00BB6955" w:rsidRDefault="00BB6955">
      <w:pPr>
        <w:pStyle w:val="NormalWeb"/>
        <w:spacing w:before="0" w:beforeAutospacing="0" w:after="0" w:afterAutospacing="0"/>
        <w:rPr>
          <w:rFonts w:cs="Arial"/>
          <w:szCs w:val="28"/>
        </w:rPr>
      </w:pPr>
      <w:r>
        <w:rPr>
          <w:rFonts w:cs="Arial"/>
          <w:szCs w:val="28"/>
        </w:rPr>
        <w:t>Focus returns to the Configuration Profiles dialog.</w:t>
      </w:r>
    </w:p>
    <w:p w14:paraId="4058AE64" w14:textId="77777777" w:rsidR="00BB6955" w:rsidRDefault="00BB6955">
      <w:pPr>
        <w:pStyle w:val="NormalWeb"/>
        <w:spacing w:before="0" w:beforeAutospacing="0" w:after="0" w:afterAutospacing="0"/>
        <w:rPr>
          <w:rFonts w:cs="Arial"/>
          <w:szCs w:val="28"/>
        </w:rPr>
      </w:pPr>
      <w:r>
        <w:rPr>
          <w:rFonts w:cs="Arial"/>
          <w:szCs w:val="28"/>
        </w:rPr>
        <w:t> </w:t>
      </w:r>
    </w:p>
    <w:p w14:paraId="62E2E3A2" w14:textId="5643B198" w:rsidR="00BB6955" w:rsidRDefault="00BB6955">
      <w:pPr>
        <w:pStyle w:val="NormalWeb"/>
        <w:spacing w:before="0" w:beforeAutospacing="0" w:after="0" w:afterAutospacing="0"/>
        <w:rPr>
          <w:rFonts w:cs="Arial"/>
          <w:szCs w:val="28"/>
        </w:rPr>
      </w:pPr>
      <w:r>
        <w:rPr>
          <w:rFonts w:cs="Arial"/>
          <w:szCs w:val="28"/>
        </w:rPr>
        <w:t>Activate the Close button to close the Configuration Profiles dialog. </w:t>
      </w:r>
    </w:p>
    <w:p w14:paraId="35439E5C" w14:textId="77777777" w:rsidR="00BB6955" w:rsidRDefault="00BB6955">
      <w:pPr>
        <w:pStyle w:val="NormalWeb"/>
        <w:spacing w:before="0" w:beforeAutospacing="0" w:after="0" w:afterAutospacing="0"/>
        <w:rPr>
          <w:rFonts w:cs="Arial"/>
          <w:szCs w:val="28"/>
        </w:rPr>
      </w:pPr>
      <w:r>
        <w:rPr>
          <w:rFonts w:cs="Arial"/>
          <w:szCs w:val="28"/>
        </w:rPr>
        <w:t> </w:t>
      </w:r>
    </w:p>
    <w:p w14:paraId="7E1F0776" w14:textId="77777777" w:rsidR="00BB6955" w:rsidRDefault="00BB6955" w:rsidP="00CC3FAF">
      <w:pPr>
        <w:pStyle w:val="Heading2"/>
      </w:pPr>
      <w:bookmarkStart w:id="7" w:name="_Toc171004218"/>
      <w:r>
        <w:t>Delete a Configuration Profile</w:t>
      </w:r>
      <w:bookmarkEnd w:id="7"/>
    </w:p>
    <w:p w14:paraId="031BFCCA" w14:textId="77777777" w:rsidR="00BB6955" w:rsidRDefault="00BB6955">
      <w:pPr>
        <w:pStyle w:val="NormalWeb"/>
        <w:spacing w:before="0" w:beforeAutospacing="0" w:after="0" w:afterAutospacing="0"/>
        <w:rPr>
          <w:rFonts w:cs="Arial"/>
          <w:szCs w:val="28"/>
        </w:rPr>
      </w:pPr>
      <w:r>
        <w:rPr>
          <w:rFonts w:cs="Arial"/>
          <w:szCs w:val="28"/>
        </w:rPr>
        <w:t> </w:t>
      </w:r>
    </w:p>
    <w:p w14:paraId="63BD7652" w14:textId="77777777" w:rsidR="00BB6955" w:rsidRDefault="00BB6955">
      <w:pPr>
        <w:pStyle w:val="NormalWeb"/>
        <w:spacing w:before="0" w:beforeAutospacing="0" w:after="0" w:afterAutospacing="0"/>
        <w:rPr>
          <w:rFonts w:cs="Arial"/>
          <w:szCs w:val="28"/>
        </w:rPr>
      </w:pPr>
      <w:r>
        <w:rPr>
          <w:rFonts w:cs="Arial"/>
          <w:szCs w:val="28"/>
        </w:rPr>
        <w:t>Delete a Configuration Profile in the Configuration Profiles dialog.</w:t>
      </w:r>
    </w:p>
    <w:p w14:paraId="767116AF" w14:textId="77777777" w:rsidR="00BB6955" w:rsidRDefault="00BB6955">
      <w:pPr>
        <w:pStyle w:val="NormalWeb"/>
        <w:spacing w:before="0" w:beforeAutospacing="0" w:after="0" w:afterAutospacing="0"/>
        <w:rPr>
          <w:rFonts w:cs="Arial"/>
          <w:szCs w:val="28"/>
        </w:rPr>
      </w:pPr>
      <w:r>
        <w:rPr>
          <w:rFonts w:cs="Arial"/>
          <w:szCs w:val="28"/>
        </w:rPr>
        <w:t> </w:t>
      </w:r>
    </w:p>
    <w:p w14:paraId="6B8021D2" w14:textId="77777777" w:rsidR="00BB6955" w:rsidRDefault="00BB6955">
      <w:pPr>
        <w:pStyle w:val="NormalWeb"/>
        <w:spacing w:before="0" w:beforeAutospacing="0" w:after="0" w:afterAutospacing="0"/>
        <w:rPr>
          <w:rFonts w:cs="Arial"/>
          <w:szCs w:val="28"/>
        </w:rPr>
      </w:pPr>
      <w:r>
        <w:rPr>
          <w:rFonts w:cs="Arial"/>
          <w:szCs w:val="28"/>
        </w:rPr>
        <w:t>To delete an NVDA Configuration file:</w:t>
      </w:r>
    </w:p>
    <w:p w14:paraId="2D9E6502" w14:textId="77777777" w:rsidR="00BB6955" w:rsidRDefault="00BB6955">
      <w:pPr>
        <w:numPr>
          <w:ilvl w:val="0"/>
          <w:numId w:val="6"/>
        </w:numPr>
        <w:textAlignment w:val="center"/>
        <w:rPr>
          <w:rFonts w:eastAsia="Times New Roman" w:cs="Arial"/>
          <w:szCs w:val="28"/>
        </w:rPr>
      </w:pPr>
      <w:r>
        <w:rPr>
          <w:rFonts w:eastAsia="Times New Roman" w:cs="Arial"/>
          <w:szCs w:val="28"/>
        </w:rPr>
        <w:t>Open the Configuration Profiles dialog.</w:t>
      </w:r>
    </w:p>
    <w:p w14:paraId="3095D0F9" w14:textId="77777777" w:rsidR="00BB6955" w:rsidRDefault="00BB6955">
      <w:pPr>
        <w:numPr>
          <w:ilvl w:val="0"/>
          <w:numId w:val="6"/>
        </w:numPr>
        <w:textAlignment w:val="center"/>
        <w:rPr>
          <w:rFonts w:eastAsia="Times New Roman" w:cs="Arial"/>
          <w:szCs w:val="28"/>
        </w:rPr>
      </w:pPr>
      <w:r>
        <w:rPr>
          <w:rFonts w:eastAsia="Times New Roman" w:cs="Arial"/>
          <w:szCs w:val="28"/>
        </w:rPr>
        <w:t>Select a Configuration Profile to delete in the list box.</w:t>
      </w:r>
    </w:p>
    <w:p w14:paraId="7E7EB2BA" w14:textId="77777777" w:rsidR="00BB6955" w:rsidRDefault="00BB6955">
      <w:pPr>
        <w:numPr>
          <w:ilvl w:val="0"/>
          <w:numId w:val="6"/>
        </w:numPr>
        <w:textAlignment w:val="center"/>
        <w:rPr>
          <w:rFonts w:eastAsia="Times New Roman" w:cs="Arial"/>
          <w:szCs w:val="28"/>
        </w:rPr>
      </w:pPr>
      <w:r>
        <w:rPr>
          <w:rFonts w:eastAsia="Times New Roman" w:cs="Arial"/>
          <w:szCs w:val="28"/>
        </w:rPr>
        <w:t>Activate the “Delete” button.</w:t>
      </w:r>
    </w:p>
    <w:p w14:paraId="5D9B7457" w14:textId="77777777" w:rsidR="00BB6955" w:rsidRDefault="00BB6955">
      <w:pPr>
        <w:pStyle w:val="NormalWeb"/>
        <w:spacing w:before="0" w:beforeAutospacing="0" w:after="0" w:afterAutospacing="0"/>
        <w:ind w:left="540"/>
        <w:rPr>
          <w:rFonts w:cs="Arial"/>
          <w:szCs w:val="28"/>
        </w:rPr>
      </w:pPr>
      <w:r>
        <w:rPr>
          <w:rFonts w:cs="Arial"/>
          <w:szCs w:val="28"/>
        </w:rPr>
        <w:t> </w:t>
      </w:r>
    </w:p>
    <w:p w14:paraId="2FCB27AA" w14:textId="77777777" w:rsidR="00BB6955" w:rsidRDefault="00BB6955">
      <w:pPr>
        <w:pStyle w:val="NormalWeb"/>
        <w:spacing w:before="0" w:beforeAutospacing="0" w:after="0" w:afterAutospacing="0"/>
        <w:rPr>
          <w:rFonts w:cs="Arial"/>
          <w:szCs w:val="28"/>
        </w:rPr>
      </w:pPr>
      <w:r>
        <w:rPr>
          <w:rFonts w:cs="Arial"/>
          <w:szCs w:val="28"/>
        </w:rPr>
        <w:t>NVDA prompts to confirm deletion.</w:t>
      </w:r>
    </w:p>
    <w:p w14:paraId="1FBD7A7A" w14:textId="77777777" w:rsidR="00BB6955" w:rsidRDefault="00BB6955">
      <w:pPr>
        <w:pStyle w:val="NormalWeb"/>
        <w:spacing w:before="0" w:beforeAutospacing="0" w:after="0" w:afterAutospacing="0"/>
        <w:rPr>
          <w:rFonts w:cs="Arial"/>
          <w:szCs w:val="28"/>
        </w:rPr>
      </w:pPr>
      <w:r>
        <w:rPr>
          <w:rFonts w:cs="Arial"/>
          <w:szCs w:val="28"/>
        </w:rPr>
        <w:t> </w:t>
      </w:r>
    </w:p>
    <w:p w14:paraId="43106C5E" w14:textId="77777777" w:rsidR="00BB6955" w:rsidRDefault="00BB6955">
      <w:pPr>
        <w:pStyle w:val="NormalWeb"/>
        <w:spacing w:before="0" w:beforeAutospacing="0" w:after="0" w:afterAutospacing="0"/>
        <w:rPr>
          <w:rFonts w:cs="Arial"/>
          <w:szCs w:val="28"/>
        </w:rPr>
      </w:pPr>
      <w:r>
        <w:rPr>
          <w:rFonts w:cs="Arial"/>
          <w:szCs w:val="28"/>
        </w:rPr>
        <w:t>If deletion is confirmed, the configuration file is deleted.</w:t>
      </w:r>
    </w:p>
    <w:p w14:paraId="681A2804" w14:textId="77777777" w:rsidR="00BB6955" w:rsidRDefault="00BB6955">
      <w:pPr>
        <w:pStyle w:val="NormalWeb"/>
        <w:spacing w:before="0" w:beforeAutospacing="0" w:after="0" w:afterAutospacing="0"/>
        <w:rPr>
          <w:rFonts w:cs="Arial"/>
          <w:szCs w:val="28"/>
        </w:rPr>
      </w:pPr>
      <w:r>
        <w:rPr>
          <w:rFonts w:cs="Arial"/>
          <w:szCs w:val="28"/>
        </w:rPr>
        <w:t> </w:t>
      </w:r>
    </w:p>
    <w:p w14:paraId="4E7E0170" w14:textId="77777777" w:rsidR="00BB6955" w:rsidRDefault="00BB6955">
      <w:pPr>
        <w:pStyle w:val="NormalWeb"/>
        <w:spacing w:before="0" w:beforeAutospacing="0" w:after="0" w:afterAutospacing="0"/>
        <w:rPr>
          <w:rFonts w:cs="Arial"/>
          <w:szCs w:val="28"/>
        </w:rPr>
      </w:pPr>
      <w:r>
        <w:rPr>
          <w:rFonts w:cs="Arial"/>
          <w:szCs w:val="28"/>
        </w:rPr>
        <w:lastRenderedPageBreak/>
        <w:t>Activate the Close button to exit the Configuration Profiles dialog.</w:t>
      </w:r>
    </w:p>
    <w:p w14:paraId="5309F350" w14:textId="77777777" w:rsidR="00BB6955" w:rsidRDefault="00BB6955">
      <w:pPr>
        <w:pStyle w:val="NormalWeb"/>
        <w:spacing w:before="0" w:beforeAutospacing="0" w:after="0" w:afterAutospacing="0"/>
        <w:rPr>
          <w:rFonts w:cs="Arial"/>
          <w:szCs w:val="28"/>
        </w:rPr>
      </w:pPr>
      <w:r>
        <w:rPr>
          <w:rFonts w:cs="Arial"/>
          <w:szCs w:val="28"/>
        </w:rPr>
        <w:t> </w:t>
      </w:r>
    </w:p>
    <w:p w14:paraId="15441BD8" w14:textId="0ABD3D08" w:rsidR="00BB6955" w:rsidRPr="00CC3FAF" w:rsidRDefault="00BB6955" w:rsidP="00CC3FAF">
      <w:pPr>
        <w:pStyle w:val="Heading2"/>
      </w:pPr>
      <w:bookmarkStart w:id="8" w:name="_Toc171004219"/>
      <w:r>
        <w:t>Manually Activate and Deactivate a Configuration File</w:t>
      </w:r>
      <w:bookmarkEnd w:id="8"/>
    </w:p>
    <w:p w14:paraId="70ECEF1A" w14:textId="77777777" w:rsidR="00BB6955" w:rsidRDefault="00BB6955">
      <w:pPr>
        <w:pStyle w:val="NormalWeb"/>
        <w:spacing w:before="0" w:beforeAutospacing="0" w:after="0" w:afterAutospacing="0"/>
        <w:rPr>
          <w:rFonts w:cs="Arial"/>
          <w:szCs w:val="28"/>
        </w:rPr>
      </w:pPr>
      <w:r>
        <w:rPr>
          <w:rFonts w:cs="Arial"/>
          <w:szCs w:val="28"/>
        </w:rPr>
        <w:t>Manually activate and deactivate a configuration file in the Configuration Profiles dialog.</w:t>
      </w:r>
    </w:p>
    <w:p w14:paraId="4C9DBD25" w14:textId="77777777" w:rsidR="00BB6955" w:rsidRDefault="00BB6955">
      <w:pPr>
        <w:pStyle w:val="NormalWeb"/>
        <w:spacing w:before="0" w:beforeAutospacing="0" w:after="0" w:afterAutospacing="0"/>
        <w:rPr>
          <w:rFonts w:cs="Arial"/>
          <w:szCs w:val="28"/>
        </w:rPr>
      </w:pPr>
      <w:r>
        <w:rPr>
          <w:rFonts w:cs="Arial"/>
          <w:szCs w:val="28"/>
        </w:rPr>
        <w:t> </w:t>
      </w:r>
    </w:p>
    <w:p w14:paraId="5A6E024A" w14:textId="77777777" w:rsidR="00BB6955" w:rsidRDefault="00BB6955">
      <w:pPr>
        <w:pStyle w:val="NormalWeb"/>
        <w:spacing w:before="0" w:beforeAutospacing="0" w:after="0" w:afterAutospacing="0"/>
        <w:rPr>
          <w:rFonts w:cs="Arial"/>
          <w:szCs w:val="28"/>
        </w:rPr>
      </w:pPr>
      <w:r>
        <w:rPr>
          <w:rFonts w:cs="Arial"/>
          <w:szCs w:val="28"/>
        </w:rPr>
        <w:t>To manually activate a profile:</w:t>
      </w:r>
    </w:p>
    <w:p w14:paraId="495AC685" w14:textId="77777777" w:rsidR="00BB6955" w:rsidRDefault="00BB6955">
      <w:pPr>
        <w:numPr>
          <w:ilvl w:val="0"/>
          <w:numId w:val="7"/>
        </w:numPr>
        <w:textAlignment w:val="center"/>
        <w:rPr>
          <w:rFonts w:eastAsia="Times New Roman" w:cs="Arial"/>
          <w:szCs w:val="28"/>
        </w:rPr>
      </w:pPr>
      <w:r>
        <w:rPr>
          <w:rFonts w:eastAsia="Times New Roman" w:cs="Arial"/>
          <w:szCs w:val="28"/>
        </w:rPr>
        <w:t>Focus in an application.</w:t>
      </w:r>
    </w:p>
    <w:p w14:paraId="3A7EBCE6" w14:textId="77777777" w:rsidR="00BB6955" w:rsidRDefault="00BB6955">
      <w:pPr>
        <w:numPr>
          <w:ilvl w:val="0"/>
          <w:numId w:val="7"/>
        </w:numPr>
        <w:textAlignment w:val="center"/>
        <w:rPr>
          <w:rFonts w:eastAsia="Times New Roman" w:cs="Arial"/>
          <w:szCs w:val="28"/>
        </w:rPr>
      </w:pPr>
      <w:r>
        <w:rPr>
          <w:rFonts w:eastAsia="Times New Roman" w:cs="Arial"/>
          <w:szCs w:val="28"/>
        </w:rPr>
        <w:t>Open the Configuration Profiles dialog</w:t>
      </w:r>
    </w:p>
    <w:p w14:paraId="2B21A291" w14:textId="77777777" w:rsidR="00BB6955" w:rsidRDefault="00BB6955">
      <w:pPr>
        <w:numPr>
          <w:ilvl w:val="0"/>
          <w:numId w:val="7"/>
        </w:numPr>
        <w:textAlignment w:val="center"/>
        <w:rPr>
          <w:rFonts w:eastAsia="Times New Roman" w:cs="Arial"/>
          <w:szCs w:val="28"/>
        </w:rPr>
      </w:pPr>
      <w:r>
        <w:rPr>
          <w:rFonts w:eastAsia="Times New Roman" w:cs="Arial"/>
          <w:szCs w:val="28"/>
        </w:rPr>
        <w:t>Select a Configuration profile in the list box.</w:t>
      </w:r>
    </w:p>
    <w:p w14:paraId="44665471" w14:textId="77777777" w:rsidR="00BB6955" w:rsidRDefault="00BB6955">
      <w:pPr>
        <w:numPr>
          <w:ilvl w:val="0"/>
          <w:numId w:val="7"/>
        </w:numPr>
        <w:textAlignment w:val="center"/>
        <w:rPr>
          <w:rFonts w:eastAsia="Times New Roman" w:cs="Arial"/>
          <w:szCs w:val="28"/>
        </w:rPr>
      </w:pPr>
      <w:r>
        <w:rPr>
          <w:rFonts w:eastAsia="Times New Roman" w:cs="Arial"/>
          <w:szCs w:val="28"/>
        </w:rPr>
        <w:t>Select and activate the “Manually Activate” button.</w:t>
      </w:r>
    </w:p>
    <w:p w14:paraId="24C23CA2" w14:textId="77777777" w:rsidR="00BB6955" w:rsidRDefault="00BB6955">
      <w:pPr>
        <w:pStyle w:val="NormalWeb"/>
        <w:spacing w:before="0" w:beforeAutospacing="0" w:after="0" w:afterAutospacing="0"/>
        <w:rPr>
          <w:rFonts w:cs="Arial"/>
          <w:szCs w:val="28"/>
        </w:rPr>
      </w:pPr>
      <w:r>
        <w:rPr>
          <w:rFonts w:cs="Arial"/>
          <w:szCs w:val="28"/>
        </w:rPr>
        <w:t> </w:t>
      </w:r>
    </w:p>
    <w:p w14:paraId="4A9CD490" w14:textId="77777777" w:rsidR="00BB6955" w:rsidRDefault="00BB6955">
      <w:pPr>
        <w:pStyle w:val="NormalWeb"/>
        <w:spacing w:before="0" w:beforeAutospacing="0" w:after="0" w:afterAutospacing="0"/>
        <w:rPr>
          <w:rFonts w:cs="Arial"/>
          <w:szCs w:val="28"/>
        </w:rPr>
      </w:pPr>
      <w:r>
        <w:rPr>
          <w:rFonts w:cs="Arial"/>
          <w:szCs w:val="28"/>
        </w:rPr>
        <w:t>The configuration profile is activated.</w:t>
      </w:r>
    </w:p>
    <w:p w14:paraId="7D937D9D" w14:textId="77777777" w:rsidR="00BB6955" w:rsidRDefault="00BB6955">
      <w:pPr>
        <w:pStyle w:val="NormalWeb"/>
        <w:spacing w:before="0" w:beforeAutospacing="0" w:after="0" w:afterAutospacing="0"/>
        <w:rPr>
          <w:rFonts w:cs="Arial"/>
          <w:szCs w:val="28"/>
        </w:rPr>
      </w:pPr>
      <w:r>
        <w:rPr>
          <w:rFonts w:cs="Arial"/>
          <w:szCs w:val="28"/>
        </w:rPr>
        <w:t> </w:t>
      </w:r>
    </w:p>
    <w:p w14:paraId="1E46E00E" w14:textId="77777777" w:rsidR="00BB6955" w:rsidRDefault="00BB6955">
      <w:pPr>
        <w:pStyle w:val="NormalWeb"/>
        <w:spacing w:before="0" w:beforeAutospacing="0" w:after="0" w:afterAutospacing="0"/>
        <w:rPr>
          <w:rFonts w:cs="Arial"/>
          <w:szCs w:val="28"/>
        </w:rPr>
      </w:pPr>
      <w:r>
        <w:rPr>
          <w:rFonts w:cs="Arial"/>
          <w:szCs w:val="28"/>
        </w:rPr>
        <w:t>To manually deactivate a profile:</w:t>
      </w:r>
    </w:p>
    <w:p w14:paraId="200E41D8" w14:textId="77777777" w:rsidR="00BB6955" w:rsidRDefault="00BB6955">
      <w:pPr>
        <w:numPr>
          <w:ilvl w:val="0"/>
          <w:numId w:val="8"/>
        </w:numPr>
        <w:textAlignment w:val="center"/>
        <w:rPr>
          <w:rFonts w:eastAsia="Times New Roman" w:cs="Arial"/>
          <w:szCs w:val="28"/>
        </w:rPr>
      </w:pPr>
      <w:r>
        <w:rPr>
          <w:rFonts w:eastAsia="Times New Roman" w:cs="Arial"/>
          <w:szCs w:val="28"/>
        </w:rPr>
        <w:t>Open the Configuration Profiles dialog.</w:t>
      </w:r>
    </w:p>
    <w:p w14:paraId="5E00BD41" w14:textId="77777777" w:rsidR="00BB6955" w:rsidRDefault="00BB6955">
      <w:pPr>
        <w:numPr>
          <w:ilvl w:val="0"/>
          <w:numId w:val="8"/>
        </w:numPr>
        <w:textAlignment w:val="center"/>
        <w:rPr>
          <w:rFonts w:eastAsia="Times New Roman" w:cs="Arial"/>
          <w:szCs w:val="28"/>
        </w:rPr>
      </w:pPr>
      <w:r>
        <w:rPr>
          <w:rFonts w:eastAsia="Times New Roman" w:cs="Arial"/>
          <w:szCs w:val="28"/>
        </w:rPr>
        <w:t>Select a Configuration profile in the list box.</w:t>
      </w:r>
    </w:p>
    <w:p w14:paraId="5D6952E2" w14:textId="36055C95" w:rsidR="00BB6955" w:rsidRDefault="00BB6955">
      <w:pPr>
        <w:numPr>
          <w:ilvl w:val="0"/>
          <w:numId w:val="8"/>
        </w:numPr>
        <w:textAlignment w:val="center"/>
        <w:rPr>
          <w:rFonts w:eastAsia="Times New Roman" w:cs="Arial"/>
          <w:szCs w:val="28"/>
        </w:rPr>
      </w:pPr>
      <w:r>
        <w:rPr>
          <w:rFonts w:eastAsia="Times New Roman" w:cs="Arial"/>
          <w:szCs w:val="28"/>
        </w:rPr>
        <w:t>Select and activate the “Manually Deactivate” button.</w:t>
      </w:r>
    </w:p>
    <w:p w14:paraId="2C9D9400" w14:textId="77777777" w:rsidR="00BB6955" w:rsidRDefault="00BB6955">
      <w:pPr>
        <w:pStyle w:val="NormalWeb"/>
        <w:spacing w:before="0" w:beforeAutospacing="0" w:after="0" w:afterAutospacing="0"/>
        <w:rPr>
          <w:rFonts w:cs="Arial"/>
          <w:szCs w:val="28"/>
        </w:rPr>
      </w:pPr>
      <w:r>
        <w:rPr>
          <w:rFonts w:cs="Arial"/>
          <w:szCs w:val="28"/>
        </w:rPr>
        <w:t> </w:t>
      </w:r>
    </w:p>
    <w:p w14:paraId="34438D0E" w14:textId="77777777" w:rsidR="00BB6955" w:rsidRDefault="00BB6955">
      <w:pPr>
        <w:pStyle w:val="NormalWeb"/>
        <w:spacing w:before="0" w:beforeAutospacing="0" w:after="0" w:afterAutospacing="0"/>
        <w:rPr>
          <w:rFonts w:cs="Arial"/>
          <w:szCs w:val="28"/>
        </w:rPr>
      </w:pPr>
      <w:r>
        <w:rPr>
          <w:rFonts w:cs="Arial"/>
          <w:szCs w:val="28"/>
        </w:rPr>
        <w:t>The configuration profile is deactivated.</w:t>
      </w:r>
    </w:p>
    <w:p w14:paraId="1E872FC0" w14:textId="77777777" w:rsidR="00BB6955" w:rsidRDefault="00BB6955">
      <w:pPr>
        <w:pStyle w:val="NormalWeb"/>
        <w:spacing w:before="0" w:beforeAutospacing="0" w:after="0" w:afterAutospacing="0"/>
        <w:rPr>
          <w:rFonts w:cs="Arial"/>
          <w:szCs w:val="28"/>
        </w:rPr>
      </w:pPr>
      <w:r>
        <w:rPr>
          <w:rFonts w:cs="Arial"/>
          <w:szCs w:val="28"/>
        </w:rPr>
        <w:t> </w:t>
      </w:r>
    </w:p>
    <w:p w14:paraId="6D866E14" w14:textId="783CDF41" w:rsidR="00BB6955" w:rsidRPr="00CC3FAF" w:rsidRDefault="00BB6955" w:rsidP="00CC3FAF">
      <w:pPr>
        <w:pStyle w:val="Heading2"/>
      </w:pPr>
      <w:bookmarkStart w:id="9" w:name="_Toc171004220"/>
      <w:r>
        <w:t>Configuration Profile Triggers</w:t>
      </w:r>
      <w:bookmarkEnd w:id="9"/>
    </w:p>
    <w:p w14:paraId="5939DF84" w14:textId="77777777" w:rsidR="00BB6955" w:rsidRDefault="00BB6955">
      <w:pPr>
        <w:pStyle w:val="NormalWeb"/>
        <w:spacing w:before="0" w:beforeAutospacing="0" w:after="0" w:afterAutospacing="0"/>
        <w:rPr>
          <w:rFonts w:cs="Arial"/>
          <w:szCs w:val="28"/>
        </w:rPr>
      </w:pPr>
      <w:r>
        <w:rPr>
          <w:rFonts w:cs="Arial"/>
          <w:szCs w:val="28"/>
        </w:rPr>
        <w:t>Triggers automatically load specified configuration profiles when an application is active.</w:t>
      </w:r>
    </w:p>
    <w:p w14:paraId="1C40AB3D" w14:textId="77777777" w:rsidR="00BB6955" w:rsidRDefault="00BB6955">
      <w:pPr>
        <w:pStyle w:val="NormalWeb"/>
        <w:spacing w:before="0" w:beforeAutospacing="0" w:after="0" w:afterAutospacing="0"/>
        <w:rPr>
          <w:rFonts w:cs="Arial"/>
          <w:szCs w:val="28"/>
        </w:rPr>
      </w:pPr>
      <w:r>
        <w:rPr>
          <w:rFonts w:cs="Arial"/>
          <w:szCs w:val="28"/>
        </w:rPr>
        <w:t> </w:t>
      </w:r>
    </w:p>
    <w:p w14:paraId="77F6064B" w14:textId="77777777" w:rsidR="00BB6955" w:rsidRDefault="00BB6955">
      <w:pPr>
        <w:pStyle w:val="NormalWeb"/>
        <w:spacing w:before="0" w:beforeAutospacing="0" w:after="0" w:afterAutospacing="0"/>
        <w:rPr>
          <w:rFonts w:cs="Arial"/>
          <w:szCs w:val="28"/>
        </w:rPr>
      </w:pPr>
      <w:r>
        <w:rPr>
          <w:rFonts w:cs="Arial"/>
          <w:szCs w:val="28"/>
        </w:rPr>
        <w:t>Configure triggers in the Configuration Profiles dialog.</w:t>
      </w:r>
    </w:p>
    <w:p w14:paraId="345C61DC" w14:textId="77777777" w:rsidR="00BB6955" w:rsidRDefault="00BB6955">
      <w:pPr>
        <w:pStyle w:val="NormalWeb"/>
        <w:spacing w:before="0" w:beforeAutospacing="0" w:after="0" w:afterAutospacing="0"/>
        <w:rPr>
          <w:rFonts w:cs="Arial"/>
          <w:szCs w:val="28"/>
        </w:rPr>
      </w:pPr>
      <w:r>
        <w:rPr>
          <w:rFonts w:cs="Arial"/>
          <w:szCs w:val="28"/>
        </w:rPr>
        <w:t> </w:t>
      </w:r>
    </w:p>
    <w:p w14:paraId="5722FD14" w14:textId="77777777" w:rsidR="00BB6955" w:rsidRDefault="00BB6955">
      <w:pPr>
        <w:pStyle w:val="NormalWeb"/>
        <w:spacing w:before="0" w:beforeAutospacing="0" w:after="0" w:afterAutospacing="0"/>
        <w:rPr>
          <w:rFonts w:cs="Arial"/>
          <w:szCs w:val="28"/>
        </w:rPr>
      </w:pPr>
      <w:r>
        <w:rPr>
          <w:rFonts w:cs="Arial"/>
          <w:szCs w:val="28"/>
        </w:rPr>
        <w:t>To set a Configuration Profile Trigger:</w:t>
      </w:r>
    </w:p>
    <w:p w14:paraId="7453BF08" w14:textId="77777777" w:rsidR="00BB6955" w:rsidRDefault="00BB6955">
      <w:pPr>
        <w:pStyle w:val="NormalWeb"/>
        <w:spacing w:before="0" w:beforeAutospacing="0" w:after="0" w:afterAutospacing="0"/>
        <w:rPr>
          <w:rFonts w:cs="Arial"/>
          <w:szCs w:val="28"/>
        </w:rPr>
      </w:pPr>
      <w:r>
        <w:rPr>
          <w:rFonts w:cs="Arial"/>
          <w:szCs w:val="28"/>
        </w:rPr>
        <w:t>Open the Configuration Profiles dialog. Select, and activate the “Triggers” button.</w:t>
      </w:r>
    </w:p>
    <w:p w14:paraId="4BD47CC8" w14:textId="77777777" w:rsidR="00BB6955" w:rsidRDefault="00BB6955">
      <w:pPr>
        <w:pStyle w:val="NormalWeb"/>
        <w:spacing w:before="0" w:beforeAutospacing="0" w:after="0" w:afterAutospacing="0"/>
        <w:rPr>
          <w:rFonts w:cs="Arial"/>
          <w:szCs w:val="28"/>
        </w:rPr>
      </w:pPr>
      <w:r>
        <w:rPr>
          <w:rFonts w:cs="Arial"/>
          <w:szCs w:val="28"/>
        </w:rPr>
        <w:t> </w:t>
      </w:r>
    </w:p>
    <w:p w14:paraId="31C3EDA2" w14:textId="77777777" w:rsidR="00BB6955" w:rsidRDefault="00BB6955">
      <w:pPr>
        <w:pStyle w:val="NormalWeb"/>
        <w:spacing w:before="0" w:beforeAutospacing="0" w:after="0" w:afterAutospacing="0"/>
        <w:rPr>
          <w:rFonts w:cs="Arial"/>
          <w:szCs w:val="28"/>
        </w:rPr>
      </w:pPr>
      <w:r>
        <w:rPr>
          <w:rFonts w:cs="Arial"/>
          <w:szCs w:val="28"/>
        </w:rPr>
        <w:t xml:space="preserve">The Triggers dialog opens. </w:t>
      </w:r>
    </w:p>
    <w:p w14:paraId="448025AF" w14:textId="77777777" w:rsidR="00BB6955" w:rsidRDefault="00BB6955">
      <w:pPr>
        <w:pStyle w:val="NormalWeb"/>
        <w:spacing w:before="0" w:beforeAutospacing="0" w:after="0" w:afterAutospacing="0"/>
        <w:rPr>
          <w:rFonts w:cs="Arial"/>
          <w:szCs w:val="28"/>
        </w:rPr>
      </w:pPr>
      <w:r>
        <w:rPr>
          <w:rFonts w:cs="Arial"/>
          <w:szCs w:val="28"/>
        </w:rPr>
        <w:t> </w:t>
      </w:r>
    </w:p>
    <w:p w14:paraId="03328F82" w14:textId="77777777" w:rsidR="00BB6955" w:rsidRDefault="00BB6955">
      <w:pPr>
        <w:pStyle w:val="NormalWeb"/>
        <w:spacing w:before="0" w:beforeAutospacing="0" w:after="0" w:afterAutospacing="0"/>
        <w:rPr>
          <w:rFonts w:cs="Arial"/>
          <w:szCs w:val="28"/>
        </w:rPr>
      </w:pPr>
      <w:r>
        <w:rPr>
          <w:rFonts w:cs="Arial"/>
          <w:szCs w:val="28"/>
        </w:rPr>
        <w:t>Configure the following:</w:t>
      </w:r>
    </w:p>
    <w:p w14:paraId="45B8150A" w14:textId="77777777" w:rsidR="00BB6955" w:rsidRDefault="00BB6955">
      <w:pPr>
        <w:pStyle w:val="NormalWeb"/>
        <w:spacing w:before="0" w:beforeAutospacing="0" w:after="0" w:afterAutospacing="0"/>
        <w:rPr>
          <w:rFonts w:cs="Arial"/>
          <w:szCs w:val="28"/>
        </w:rPr>
      </w:pPr>
      <w:r>
        <w:rPr>
          <w:rFonts w:cs="Arial"/>
          <w:szCs w:val="28"/>
        </w:rPr>
        <w:t>Triggers - Select an option</w:t>
      </w:r>
    </w:p>
    <w:p w14:paraId="420BFDEC" w14:textId="77777777" w:rsidR="00BB6955" w:rsidRDefault="00BB6955">
      <w:pPr>
        <w:numPr>
          <w:ilvl w:val="0"/>
          <w:numId w:val="9"/>
        </w:numPr>
        <w:textAlignment w:val="center"/>
        <w:rPr>
          <w:rFonts w:eastAsia="Times New Roman" w:cs="Arial"/>
          <w:szCs w:val="28"/>
        </w:rPr>
      </w:pPr>
      <w:r>
        <w:rPr>
          <w:rFonts w:eastAsia="Times New Roman" w:cs="Arial"/>
          <w:szCs w:val="28"/>
        </w:rPr>
        <w:t>Current application – The profile loads when the focused application launches or is active.</w:t>
      </w:r>
    </w:p>
    <w:p w14:paraId="611916AE" w14:textId="77777777" w:rsidR="00BB6955" w:rsidRDefault="00BB6955">
      <w:pPr>
        <w:numPr>
          <w:ilvl w:val="0"/>
          <w:numId w:val="9"/>
        </w:numPr>
        <w:textAlignment w:val="center"/>
        <w:rPr>
          <w:rFonts w:eastAsia="Times New Roman" w:cs="Arial"/>
          <w:szCs w:val="28"/>
        </w:rPr>
      </w:pPr>
      <w:r>
        <w:rPr>
          <w:rFonts w:eastAsia="Times New Roman" w:cs="Arial"/>
          <w:szCs w:val="28"/>
        </w:rPr>
        <w:t>Say All - The profile loads when you execute Say All.</w:t>
      </w:r>
    </w:p>
    <w:p w14:paraId="1A880A26" w14:textId="77777777" w:rsidR="00BB6955" w:rsidRDefault="00BB6955">
      <w:pPr>
        <w:numPr>
          <w:ilvl w:val="0"/>
          <w:numId w:val="9"/>
        </w:numPr>
        <w:textAlignment w:val="center"/>
        <w:rPr>
          <w:rFonts w:eastAsia="Times New Roman" w:cs="Arial"/>
          <w:szCs w:val="28"/>
        </w:rPr>
      </w:pPr>
      <w:r>
        <w:rPr>
          <w:rFonts w:eastAsia="Times New Roman" w:cs="Arial"/>
          <w:szCs w:val="28"/>
        </w:rPr>
        <w:t>Profile - Select a Configuration Profile</w:t>
      </w:r>
    </w:p>
    <w:p w14:paraId="6FFA0DB9" w14:textId="77777777" w:rsidR="00BB6955" w:rsidRDefault="00BB6955">
      <w:pPr>
        <w:pStyle w:val="NormalWeb"/>
        <w:spacing w:before="0" w:beforeAutospacing="0" w:after="0" w:afterAutospacing="0"/>
        <w:rPr>
          <w:rFonts w:cs="Arial"/>
          <w:szCs w:val="28"/>
        </w:rPr>
      </w:pPr>
      <w:r>
        <w:rPr>
          <w:rFonts w:cs="Arial"/>
          <w:szCs w:val="28"/>
        </w:rPr>
        <w:lastRenderedPageBreak/>
        <w:t> </w:t>
      </w:r>
    </w:p>
    <w:p w14:paraId="66ED5BB4" w14:textId="77777777" w:rsidR="00BB6955" w:rsidRDefault="00BB6955">
      <w:pPr>
        <w:pStyle w:val="NormalWeb"/>
        <w:spacing w:before="0" w:beforeAutospacing="0" w:after="0" w:afterAutospacing="0"/>
        <w:rPr>
          <w:rFonts w:cs="Arial"/>
          <w:szCs w:val="28"/>
        </w:rPr>
      </w:pPr>
      <w:r>
        <w:rPr>
          <w:rFonts w:cs="Arial"/>
          <w:szCs w:val="28"/>
        </w:rPr>
        <w:t>Activate the OK button to create the trigger and exit the dialog.</w:t>
      </w:r>
    </w:p>
    <w:p w14:paraId="3AE3FF01" w14:textId="77777777" w:rsidR="00BB6955" w:rsidRDefault="00BB6955">
      <w:pPr>
        <w:pStyle w:val="NormalWeb"/>
        <w:spacing w:before="0" w:beforeAutospacing="0" w:after="0" w:afterAutospacing="0"/>
        <w:rPr>
          <w:rFonts w:cs="Arial"/>
          <w:szCs w:val="28"/>
        </w:rPr>
      </w:pPr>
      <w:r>
        <w:rPr>
          <w:rFonts w:cs="Arial"/>
          <w:szCs w:val="28"/>
        </w:rPr>
        <w:t> </w:t>
      </w:r>
    </w:p>
    <w:p w14:paraId="57BA9171" w14:textId="77777777" w:rsidR="00BB6955" w:rsidRDefault="00BB6955">
      <w:pPr>
        <w:pStyle w:val="NormalWeb"/>
        <w:spacing w:before="0" w:beforeAutospacing="0" w:after="0" w:afterAutospacing="0"/>
        <w:rPr>
          <w:rFonts w:cs="Arial"/>
          <w:szCs w:val="28"/>
        </w:rPr>
      </w:pPr>
      <w:r>
        <w:rPr>
          <w:rFonts w:cs="Arial"/>
          <w:szCs w:val="28"/>
        </w:rPr>
        <w:t>Activate the Cancel button to cancel the trigger and exit the dialog</w:t>
      </w:r>
    </w:p>
    <w:p w14:paraId="2B6A9237" w14:textId="77777777" w:rsidR="00BB6955" w:rsidRDefault="00BB6955">
      <w:pPr>
        <w:pStyle w:val="NormalWeb"/>
        <w:spacing w:before="0" w:beforeAutospacing="0" w:after="0" w:afterAutospacing="0"/>
        <w:rPr>
          <w:rFonts w:cs="Arial"/>
          <w:szCs w:val="28"/>
        </w:rPr>
      </w:pPr>
      <w:r>
        <w:rPr>
          <w:rFonts w:cs="Arial"/>
          <w:szCs w:val="28"/>
        </w:rPr>
        <w:t> </w:t>
      </w:r>
    </w:p>
    <w:p w14:paraId="32780C9E" w14:textId="77777777" w:rsidR="00BB6955" w:rsidRDefault="00BB6955">
      <w:pPr>
        <w:pStyle w:val="NormalWeb"/>
        <w:spacing w:before="0" w:beforeAutospacing="0" w:after="0" w:afterAutospacing="0"/>
        <w:rPr>
          <w:rFonts w:cs="Arial"/>
          <w:szCs w:val="28"/>
        </w:rPr>
      </w:pPr>
      <w:r>
        <w:rPr>
          <w:rFonts w:cs="Arial"/>
          <w:szCs w:val="28"/>
        </w:rPr>
        <w:t xml:space="preserve">The trigger is configured. </w:t>
      </w:r>
    </w:p>
    <w:p w14:paraId="4288CB8F" w14:textId="77777777" w:rsidR="00BB6955" w:rsidRDefault="00BB6955">
      <w:pPr>
        <w:pStyle w:val="NormalWeb"/>
        <w:spacing w:before="0" w:beforeAutospacing="0" w:after="0" w:afterAutospacing="0"/>
        <w:rPr>
          <w:rFonts w:cs="Arial"/>
          <w:szCs w:val="28"/>
        </w:rPr>
      </w:pPr>
      <w:r>
        <w:rPr>
          <w:rFonts w:cs="Arial"/>
          <w:szCs w:val="28"/>
        </w:rPr>
        <w:t> </w:t>
      </w:r>
    </w:p>
    <w:p w14:paraId="14F615B4" w14:textId="77777777" w:rsidR="00BB6955" w:rsidRDefault="00BB6955">
      <w:pPr>
        <w:pStyle w:val="NormalWeb"/>
        <w:spacing w:before="0" w:beforeAutospacing="0" w:after="0" w:afterAutospacing="0"/>
        <w:rPr>
          <w:rFonts w:cs="Arial"/>
          <w:szCs w:val="28"/>
        </w:rPr>
      </w:pPr>
      <w:r>
        <w:rPr>
          <w:rFonts w:cs="Arial"/>
          <w:szCs w:val="28"/>
        </w:rPr>
        <w:t>Focus returns to the Configuration Profiles dialog.</w:t>
      </w:r>
    </w:p>
    <w:p w14:paraId="3FAB4B52" w14:textId="77777777" w:rsidR="00BB6955" w:rsidRDefault="00BB6955">
      <w:pPr>
        <w:pStyle w:val="NormalWeb"/>
        <w:spacing w:before="0" w:beforeAutospacing="0" w:after="0" w:afterAutospacing="0"/>
        <w:rPr>
          <w:rFonts w:cs="Arial"/>
          <w:szCs w:val="28"/>
        </w:rPr>
      </w:pPr>
      <w:r>
        <w:rPr>
          <w:rFonts w:cs="Arial"/>
          <w:szCs w:val="28"/>
        </w:rPr>
        <w:t> </w:t>
      </w:r>
    </w:p>
    <w:p w14:paraId="297553B8" w14:textId="77777777" w:rsidR="00BB6955" w:rsidRDefault="00BB6955">
      <w:pPr>
        <w:pStyle w:val="NormalWeb"/>
        <w:spacing w:before="0" w:beforeAutospacing="0" w:after="0" w:afterAutospacing="0"/>
        <w:rPr>
          <w:rFonts w:cs="Arial"/>
          <w:szCs w:val="28"/>
        </w:rPr>
      </w:pPr>
      <w:r>
        <w:rPr>
          <w:rFonts w:cs="Arial"/>
          <w:szCs w:val="28"/>
        </w:rPr>
        <w:t>Repeat as needed to configure additional triggers.</w:t>
      </w:r>
    </w:p>
    <w:p w14:paraId="151985E6" w14:textId="77777777" w:rsidR="00BB6955" w:rsidRDefault="00BB6955">
      <w:pPr>
        <w:pStyle w:val="NormalWeb"/>
        <w:spacing w:before="0" w:beforeAutospacing="0" w:after="0" w:afterAutospacing="0"/>
        <w:rPr>
          <w:rFonts w:cs="Arial"/>
          <w:szCs w:val="28"/>
        </w:rPr>
      </w:pPr>
      <w:r>
        <w:rPr>
          <w:rFonts w:cs="Arial"/>
          <w:szCs w:val="28"/>
        </w:rPr>
        <w:t> </w:t>
      </w:r>
    </w:p>
    <w:p w14:paraId="0F328A0C" w14:textId="77777777" w:rsidR="00BB6955" w:rsidRDefault="00BB6955">
      <w:pPr>
        <w:pStyle w:val="NormalWeb"/>
        <w:spacing w:before="0" w:beforeAutospacing="0" w:after="0" w:afterAutospacing="0"/>
        <w:rPr>
          <w:rFonts w:cs="Arial"/>
          <w:szCs w:val="28"/>
        </w:rPr>
      </w:pPr>
      <w:r>
        <w:rPr>
          <w:rFonts w:cs="Arial"/>
          <w:szCs w:val="28"/>
        </w:rPr>
        <w:t>Activate the Close button to exit the Configuration Profiles dialog.</w:t>
      </w:r>
    </w:p>
    <w:p w14:paraId="20E69865" w14:textId="77777777" w:rsidR="00BB6955" w:rsidRDefault="00BB6955">
      <w:pPr>
        <w:pStyle w:val="NormalWeb"/>
        <w:spacing w:before="0" w:beforeAutospacing="0" w:after="0" w:afterAutospacing="0"/>
        <w:rPr>
          <w:rFonts w:cs="Arial"/>
          <w:szCs w:val="28"/>
        </w:rPr>
      </w:pPr>
      <w:r>
        <w:rPr>
          <w:rFonts w:cs="Arial"/>
          <w:szCs w:val="28"/>
        </w:rPr>
        <w:t> </w:t>
      </w:r>
    </w:p>
    <w:p w14:paraId="3A5187EA" w14:textId="234055E1" w:rsidR="00BB6955" w:rsidRPr="00CC3FAF" w:rsidRDefault="00BB6955" w:rsidP="00CC3FAF">
      <w:pPr>
        <w:pStyle w:val="Heading2"/>
      </w:pPr>
      <w:bookmarkStart w:id="10" w:name="_Toc171004221"/>
      <w:r>
        <w:t>Edit a Configuration Profile</w:t>
      </w:r>
      <w:bookmarkEnd w:id="10"/>
    </w:p>
    <w:p w14:paraId="64D801FC" w14:textId="77777777" w:rsidR="00BB6955" w:rsidRDefault="00BB6955">
      <w:pPr>
        <w:pStyle w:val="NormalWeb"/>
        <w:spacing w:before="0" w:beforeAutospacing="0" w:after="0" w:afterAutospacing="0"/>
        <w:rPr>
          <w:rFonts w:cs="Arial"/>
          <w:szCs w:val="28"/>
        </w:rPr>
      </w:pPr>
      <w:r>
        <w:rPr>
          <w:rFonts w:cs="Arial"/>
          <w:szCs w:val="28"/>
        </w:rPr>
        <w:t>When changes are applied to a Configuration profile select how to save the configuration:</w:t>
      </w:r>
    </w:p>
    <w:p w14:paraId="4DD1028D" w14:textId="77777777" w:rsidR="00BB6955" w:rsidRDefault="00BB6955">
      <w:pPr>
        <w:numPr>
          <w:ilvl w:val="0"/>
          <w:numId w:val="10"/>
        </w:numPr>
        <w:textAlignment w:val="center"/>
        <w:rPr>
          <w:rFonts w:eastAsia="Times New Roman" w:cs="Arial"/>
          <w:szCs w:val="28"/>
        </w:rPr>
      </w:pPr>
      <w:r>
        <w:rPr>
          <w:rFonts w:eastAsia="Times New Roman" w:cs="Arial"/>
          <w:szCs w:val="28"/>
        </w:rPr>
        <w:t>Save the configuration.</w:t>
      </w:r>
    </w:p>
    <w:p w14:paraId="665BCB8A" w14:textId="77777777" w:rsidR="00BB6955" w:rsidRDefault="00BB6955">
      <w:pPr>
        <w:numPr>
          <w:ilvl w:val="0"/>
          <w:numId w:val="10"/>
        </w:numPr>
        <w:textAlignment w:val="center"/>
        <w:rPr>
          <w:rFonts w:eastAsia="Times New Roman" w:cs="Arial"/>
          <w:szCs w:val="28"/>
        </w:rPr>
      </w:pPr>
      <w:r>
        <w:rPr>
          <w:rFonts w:eastAsia="Times New Roman" w:cs="Arial"/>
          <w:szCs w:val="28"/>
        </w:rPr>
        <w:t>Create a new profile.</w:t>
      </w:r>
    </w:p>
    <w:p w14:paraId="550A41BE" w14:textId="74425DED" w:rsidR="00BB6955" w:rsidRPr="00CC3FAF" w:rsidRDefault="00BB6955" w:rsidP="00CC3FAF">
      <w:pPr>
        <w:numPr>
          <w:ilvl w:val="0"/>
          <w:numId w:val="10"/>
        </w:numPr>
        <w:textAlignment w:val="center"/>
        <w:rPr>
          <w:rFonts w:eastAsia="Times New Roman" w:cs="Arial"/>
          <w:szCs w:val="28"/>
        </w:rPr>
      </w:pPr>
      <w:r>
        <w:rPr>
          <w:rFonts w:eastAsia="Times New Roman" w:cs="Arial"/>
          <w:szCs w:val="28"/>
        </w:rPr>
        <w:t>Let NVDA automatically save a configuration profile when an application closes.</w:t>
      </w:r>
      <w:r w:rsidRPr="00CC3FAF">
        <w:rPr>
          <w:rFonts w:cs="Arial"/>
          <w:szCs w:val="28"/>
        </w:rPr>
        <w:t> </w:t>
      </w:r>
    </w:p>
    <w:p w14:paraId="1AB49CBA" w14:textId="58E93695" w:rsidR="00BB6955" w:rsidRPr="00CC3FAF" w:rsidRDefault="00BB6955" w:rsidP="00CC3FAF">
      <w:pPr>
        <w:pStyle w:val="Heading1"/>
      </w:pPr>
      <w:bookmarkStart w:id="11" w:name="_Toc171004222"/>
      <w:r>
        <w:t>NVDA Speech Dictionaries</w:t>
      </w:r>
      <w:bookmarkEnd w:id="11"/>
    </w:p>
    <w:p w14:paraId="1DED4EB5" w14:textId="77777777" w:rsidR="00BB6955" w:rsidRDefault="00BB6955">
      <w:pPr>
        <w:pStyle w:val="NormalWeb"/>
        <w:spacing w:before="0" w:beforeAutospacing="0" w:after="0" w:afterAutospacing="0"/>
        <w:rPr>
          <w:rFonts w:cs="Arial"/>
          <w:szCs w:val="28"/>
        </w:rPr>
      </w:pPr>
      <w:r>
        <w:rPr>
          <w:rFonts w:cs="Arial"/>
          <w:szCs w:val="28"/>
        </w:rPr>
        <w:t>Change word pronunciations in the NVDA Speech Dictionaries.</w:t>
      </w:r>
    </w:p>
    <w:p w14:paraId="33F14601" w14:textId="77777777" w:rsidR="00BB6955" w:rsidRDefault="00BB6955">
      <w:pPr>
        <w:pStyle w:val="NormalWeb"/>
        <w:spacing w:before="0" w:beforeAutospacing="0" w:after="0" w:afterAutospacing="0"/>
        <w:rPr>
          <w:rFonts w:cs="Arial"/>
          <w:szCs w:val="28"/>
        </w:rPr>
      </w:pPr>
      <w:r>
        <w:rPr>
          <w:rFonts w:cs="Arial"/>
          <w:szCs w:val="28"/>
        </w:rPr>
        <w:t> </w:t>
      </w:r>
    </w:p>
    <w:p w14:paraId="4A175C72" w14:textId="77777777" w:rsidR="00BB6955" w:rsidRDefault="00BB6955">
      <w:pPr>
        <w:pStyle w:val="NormalWeb"/>
        <w:spacing w:before="0" w:beforeAutospacing="0" w:after="0" w:afterAutospacing="0"/>
        <w:rPr>
          <w:rFonts w:cs="Arial"/>
          <w:szCs w:val="28"/>
        </w:rPr>
      </w:pPr>
      <w:r>
        <w:rPr>
          <w:rFonts w:cs="Arial"/>
          <w:szCs w:val="28"/>
        </w:rPr>
        <w:t>NVDA has three speech dictionaries:</w:t>
      </w:r>
    </w:p>
    <w:p w14:paraId="7D425136" w14:textId="77777777" w:rsidR="00BB6955" w:rsidRDefault="00BB6955">
      <w:pPr>
        <w:numPr>
          <w:ilvl w:val="0"/>
          <w:numId w:val="11"/>
        </w:numPr>
        <w:textAlignment w:val="center"/>
        <w:rPr>
          <w:rFonts w:eastAsia="Times New Roman" w:cs="Arial"/>
          <w:szCs w:val="28"/>
        </w:rPr>
      </w:pPr>
      <w:r>
        <w:rPr>
          <w:rFonts w:eastAsia="Times New Roman" w:cs="Arial"/>
          <w:szCs w:val="28"/>
        </w:rPr>
        <w:t>Default - The default NVDA dictionary.</w:t>
      </w:r>
    </w:p>
    <w:p w14:paraId="74326F9D" w14:textId="77777777" w:rsidR="00BB6955" w:rsidRDefault="00BB6955">
      <w:pPr>
        <w:numPr>
          <w:ilvl w:val="0"/>
          <w:numId w:val="11"/>
        </w:numPr>
        <w:textAlignment w:val="center"/>
        <w:rPr>
          <w:rFonts w:eastAsia="Times New Roman" w:cs="Arial"/>
          <w:szCs w:val="28"/>
        </w:rPr>
      </w:pPr>
      <w:r>
        <w:rPr>
          <w:rFonts w:eastAsia="Times New Roman" w:cs="Arial"/>
          <w:szCs w:val="28"/>
        </w:rPr>
        <w:t>Voice - Current synthesizer voice dictionary.</w:t>
      </w:r>
    </w:p>
    <w:p w14:paraId="4DF0C28F" w14:textId="77777777" w:rsidR="00BB6955" w:rsidRDefault="00BB6955">
      <w:pPr>
        <w:numPr>
          <w:ilvl w:val="0"/>
          <w:numId w:val="11"/>
        </w:numPr>
        <w:textAlignment w:val="center"/>
        <w:rPr>
          <w:rFonts w:eastAsia="Times New Roman" w:cs="Arial"/>
          <w:szCs w:val="28"/>
        </w:rPr>
      </w:pPr>
      <w:r>
        <w:rPr>
          <w:rFonts w:eastAsia="Times New Roman" w:cs="Arial"/>
          <w:szCs w:val="28"/>
        </w:rPr>
        <w:t>Temporary - Changes to this dictionary affect all voices in NVDA but are abandoned NVDA restarts.</w:t>
      </w:r>
    </w:p>
    <w:p w14:paraId="2864D0C7" w14:textId="77777777" w:rsidR="00BB6955" w:rsidRDefault="00BB6955">
      <w:pPr>
        <w:pStyle w:val="NormalWeb"/>
        <w:spacing w:before="0" w:beforeAutospacing="0" w:after="0" w:afterAutospacing="0"/>
        <w:rPr>
          <w:rFonts w:cs="Arial"/>
          <w:szCs w:val="28"/>
        </w:rPr>
      </w:pPr>
      <w:r>
        <w:rPr>
          <w:rFonts w:cs="Arial"/>
          <w:szCs w:val="28"/>
        </w:rPr>
        <w:t> </w:t>
      </w:r>
    </w:p>
    <w:p w14:paraId="3EAA1A31" w14:textId="31ABFD92" w:rsidR="00BB6955" w:rsidRDefault="00BB6955">
      <w:pPr>
        <w:pStyle w:val="NormalWeb"/>
        <w:spacing w:before="0" w:beforeAutospacing="0" w:after="0" w:afterAutospacing="0"/>
        <w:rPr>
          <w:rFonts w:cs="Arial"/>
          <w:szCs w:val="28"/>
        </w:rPr>
      </w:pPr>
      <w:r>
        <w:rPr>
          <w:rFonts w:cs="Arial"/>
          <w:szCs w:val="28"/>
        </w:rPr>
        <w:t>The NVDA Speech Dictionaries are in the NVDA preferences submenu</w:t>
      </w:r>
      <w:r w:rsidR="00595BC5">
        <w:rPr>
          <w:rFonts w:cs="Arial"/>
          <w:szCs w:val="28"/>
        </w:rPr>
        <w:t xml:space="preserve">. </w:t>
      </w:r>
    </w:p>
    <w:p w14:paraId="1EBB909C" w14:textId="77777777" w:rsidR="00BB6955" w:rsidRDefault="00BB6955">
      <w:pPr>
        <w:numPr>
          <w:ilvl w:val="0"/>
          <w:numId w:val="12"/>
        </w:numPr>
        <w:textAlignment w:val="center"/>
        <w:rPr>
          <w:rFonts w:eastAsia="Times New Roman" w:cs="Arial"/>
          <w:szCs w:val="28"/>
        </w:rPr>
      </w:pPr>
      <w:r>
        <w:rPr>
          <w:rFonts w:eastAsia="Times New Roman" w:cs="Arial"/>
          <w:szCs w:val="28"/>
        </w:rPr>
        <w:t xml:space="preserve">Open the NVDA menu. </w:t>
      </w:r>
    </w:p>
    <w:p w14:paraId="1CA77D1A" w14:textId="77777777" w:rsidR="00BB6955" w:rsidRDefault="00BB6955">
      <w:pPr>
        <w:numPr>
          <w:ilvl w:val="0"/>
          <w:numId w:val="12"/>
        </w:numPr>
        <w:textAlignment w:val="center"/>
        <w:rPr>
          <w:rFonts w:eastAsia="Times New Roman" w:cs="Arial"/>
          <w:szCs w:val="28"/>
        </w:rPr>
      </w:pPr>
      <w:r>
        <w:rPr>
          <w:rFonts w:eastAsia="Times New Roman" w:cs="Arial"/>
          <w:szCs w:val="28"/>
        </w:rPr>
        <w:t>In the preferences sub menu, activate “Speech Dictionaries.”</w:t>
      </w:r>
    </w:p>
    <w:p w14:paraId="60770C69" w14:textId="77777777" w:rsidR="00BB6955" w:rsidRDefault="00BB6955">
      <w:pPr>
        <w:numPr>
          <w:ilvl w:val="0"/>
          <w:numId w:val="12"/>
        </w:numPr>
        <w:textAlignment w:val="center"/>
        <w:rPr>
          <w:rFonts w:eastAsia="Times New Roman" w:cs="Arial"/>
          <w:szCs w:val="28"/>
        </w:rPr>
      </w:pPr>
      <w:r>
        <w:rPr>
          <w:rFonts w:eastAsia="Times New Roman" w:cs="Arial"/>
          <w:szCs w:val="28"/>
        </w:rPr>
        <w:t xml:space="preserve">Select a dictionary: </w:t>
      </w:r>
    </w:p>
    <w:p w14:paraId="5223FA4D" w14:textId="77777777" w:rsidR="00BB6955" w:rsidRDefault="00BB6955">
      <w:pPr>
        <w:numPr>
          <w:ilvl w:val="1"/>
          <w:numId w:val="12"/>
        </w:numPr>
        <w:textAlignment w:val="center"/>
        <w:rPr>
          <w:rFonts w:eastAsia="Times New Roman" w:cs="Arial"/>
          <w:szCs w:val="28"/>
        </w:rPr>
      </w:pPr>
      <w:r>
        <w:rPr>
          <w:rFonts w:eastAsia="Times New Roman" w:cs="Arial"/>
          <w:szCs w:val="28"/>
        </w:rPr>
        <w:t>Default</w:t>
      </w:r>
    </w:p>
    <w:p w14:paraId="494633DD" w14:textId="77777777" w:rsidR="00BB6955" w:rsidRDefault="00BB6955">
      <w:pPr>
        <w:numPr>
          <w:ilvl w:val="1"/>
          <w:numId w:val="12"/>
        </w:numPr>
        <w:textAlignment w:val="center"/>
        <w:rPr>
          <w:rFonts w:eastAsia="Times New Roman" w:cs="Arial"/>
          <w:szCs w:val="28"/>
        </w:rPr>
      </w:pPr>
      <w:r>
        <w:rPr>
          <w:rFonts w:eastAsia="Times New Roman" w:cs="Arial"/>
          <w:szCs w:val="28"/>
        </w:rPr>
        <w:t>Voice</w:t>
      </w:r>
    </w:p>
    <w:p w14:paraId="25408199" w14:textId="77777777" w:rsidR="00BB6955" w:rsidRDefault="00BB6955">
      <w:pPr>
        <w:numPr>
          <w:ilvl w:val="1"/>
          <w:numId w:val="12"/>
        </w:numPr>
        <w:textAlignment w:val="center"/>
        <w:rPr>
          <w:rFonts w:eastAsia="Times New Roman" w:cs="Arial"/>
          <w:szCs w:val="28"/>
        </w:rPr>
      </w:pPr>
      <w:r>
        <w:rPr>
          <w:rFonts w:eastAsia="Times New Roman" w:cs="Arial"/>
          <w:szCs w:val="28"/>
        </w:rPr>
        <w:t>Temporary</w:t>
      </w:r>
    </w:p>
    <w:p w14:paraId="36B89C08" w14:textId="77777777" w:rsidR="00BB6955" w:rsidRDefault="00BB6955">
      <w:pPr>
        <w:pStyle w:val="NormalWeb"/>
        <w:spacing w:before="0" w:beforeAutospacing="0" w:after="0" w:afterAutospacing="0"/>
        <w:rPr>
          <w:rFonts w:cs="Arial"/>
          <w:szCs w:val="28"/>
        </w:rPr>
      </w:pPr>
      <w:r>
        <w:rPr>
          <w:rFonts w:cs="Arial"/>
          <w:szCs w:val="28"/>
        </w:rPr>
        <w:t> </w:t>
      </w:r>
    </w:p>
    <w:p w14:paraId="6346A364" w14:textId="77777777" w:rsidR="00BB6955" w:rsidRDefault="00BB6955">
      <w:pPr>
        <w:pStyle w:val="NormalWeb"/>
        <w:spacing w:before="0" w:beforeAutospacing="0" w:after="0" w:afterAutospacing="0"/>
        <w:rPr>
          <w:rFonts w:cs="Arial"/>
          <w:szCs w:val="28"/>
        </w:rPr>
      </w:pPr>
      <w:r>
        <w:rPr>
          <w:rFonts w:cs="Arial"/>
          <w:szCs w:val="28"/>
        </w:rPr>
        <w:t>All Speech Dictionaries have the same interface:</w:t>
      </w:r>
    </w:p>
    <w:p w14:paraId="27F70DEB" w14:textId="77777777" w:rsidR="00BB6955" w:rsidRDefault="00BB6955">
      <w:pPr>
        <w:numPr>
          <w:ilvl w:val="0"/>
          <w:numId w:val="13"/>
        </w:numPr>
        <w:textAlignment w:val="center"/>
        <w:rPr>
          <w:rFonts w:eastAsia="Times New Roman" w:cs="Arial"/>
          <w:szCs w:val="28"/>
        </w:rPr>
      </w:pPr>
      <w:r>
        <w:rPr>
          <w:rFonts w:eastAsia="Times New Roman" w:cs="Arial"/>
          <w:szCs w:val="28"/>
        </w:rPr>
        <w:lastRenderedPageBreak/>
        <w:t>A list box of pronunciation replacements.</w:t>
      </w:r>
    </w:p>
    <w:p w14:paraId="4BDDBB00" w14:textId="77777777" w:rsidR="00BB6955" w:rsidRDefault="00BB6955">
      <w:pPr>
        <w:numPr>
          <w:ilvl w:val="0"/>
          <w:numId w:val="13"/>
        </w:numPr>
        <w:textAlignment w:val="center"/>
        <w:rPr>
          <w:rFonts w:eastAsia="Times New Roman" w:cs="Arial"/>
          <w:szCs w:val="28"/>
        </w:rPr>
      </w:pPr>
      <w:r>
        <w:rPr>
          <w:rFonts w:eastAsia="Times New Roman" w:cs="Arial"/>
          <w:szCs w:val="28"/>
        </w:rPr>
        <w:t>Add - Activate this button to add a dictionary entry.</w:t>
      </w:r>
    </w:p>
    <w:p w14:paraId="145BC58C" w14:textId="77777777" w:rsidR="00BB6955" w:rsidRDefault="00BB6955">
      <w:pPr>
        <w:numPr>
          <w:ilvl w:val="0"/>
          <w:numId w:val="13"/>
        </w:numPr>
        <w:textAlignment w:val="center"/>
        <w:rPr>
          <w:rFonts w:eastAsia="Times New Roman" w:cs="Arial"/>
          <w:szCs w:val="28"/>
        </w:rPr>
      </w:pPr>
      <w:r>
        <w:rPr>
          <w:rFonts w:eastAsia="Times New Roman" w:cs="Arial"/>
          <w:szCs w:val="28"/>
        </w:rPr>
        <w:t>Edit - Activate this button to edit the selected dictionary entry.</w:t>
      </w:r>
    </w:p>
    <w:p w14:paraId="1FB63778" w14:textId="77777777" w:rsidR="00BB6955" w:rsidRDefault="00BB6955">
      <w:pPr>
        <w:numPr>
          <w:ilvl w:val="0"/>
          <w:numId w:val="13"/>
        </w:numPr>
        <w:textAlignment w:val="center"/>
        <w:rPr>
          <w:rFonts w:eastAsia="Times New Roman" w:cs="Arial"/>
          <w:szCs w:val="28"/>
        </w:rPr>
      </w:pPr>
      <w:r>
        <w:rPr>
          <w:rFonts w:eastAsia="Times New Roman" w:cs="Arial"/>
          <w:szCs w:val="28"/>
        </w:rPr>
        <w:t>Remove - Activate this button to remove a selected dictionary entry.</w:t>
      </w:r>
    </w:p>
    <w:p w14:paraId="2C7AC57F" w14:textId="77777777" w:rsidR="00BB6955" w:rsidRDefault="00BB6955">
      <w:pPr>
        <w:pStyle w:val="NormalWeb"/>
        <w:spacing w:before="0" w:beforeAutospacing="0" w:after="0" w:afterAutospacing="0"/>
        <w:rPr>
          <w:rFonts w:cs="Arial"/>
          <w:szCs w:val="28"/>
        </w:rPr>
      </w:pPr>
      <w:r>
        <w:rPr>
          <w:rFonts w:cs="Arial"/>
          <w:szCs w:val="28"/>
        </w:rPr>
        <w:t> </w:t>
      </w:r>
    </w:p>
    <w:p w14:paraId="7CF756E0" w14:textId="77777777" w:rsidR="00BB6955" w:rsidRDefault="00BB6955">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discuss Speech Dictionaries in detail.</w:t>
      </w:r>
    </w:p>
    <w:p w14:paraId="37CCC2FD" w14:textId="77777777" w:rsidR="00BB6955" w:rsidRDefault="00BB6955">
      <w:pPr>
        <w:pStyle w:val="NormalWeb"/>
        <w:spacing w:before="0" w:beforeAutospacing="0" w:after="0" w:afterAutospacing="0"/>
        <w:rPr>
          <w:rFonts w:cs="Arial"/>
          <w:szCs w:val="28"/>
        </w:rPr>
      </w:pPr>
      <w:r>
        <w:rPr>
          <w:rFonts w:cs="Arial"/>
          <w:szCs w:val="28"/>
        </w:rPr>
        <w:t> </w:t>
      </w:r>
    </w:p>
    <w:p w14:paraId="5C4D4CBC" w14:textId="71022368" w:rsidR="00BB6955" w:rsidRPr="00CC3FAF" w:rsidRDefault="00BB6955" w:rsidP="00CC3FAF">
      <w:pPr>
        <w:pStyle w:val="Heading2"/>
      </w:pPr>
      <w:bookmarkStart w:id="12" w:name="_Toc171004223"/>
      <w:r>
        <w:t>Add a Speech Dictionary Entry</w:t>
      </w:r>
      <w:bookmarkEnd w:id="12"/>
    </w:p>
    <w:p w14:paraId="1C85C01C" w14:textId="77777777" w:rsidR="00BB6955" w:rsidRDefault="00BB6955">
      <w:pPr>
        <w:pStyle w:val="NormalWeb"/>
        <w:spacing w:before="0" w:beforeAutospacing="0" w:after="0" w:afterAutospacing="0"/>
        <w:rPr>
          <w:rFonts w:cs="Arial"/>
          <w:szCs w:val="28"/>
        </w:rPr>
      </w:pPr>
      <w:r>
        <w:rPr>
          <w:rFonts w:cs="Arial"/>
          <w:szCs w:val="28"/>
        </w:rPr>
        <w:t>To add a dictionary entry:</w:t>
      </w:r>
    </w:p>
    <w:p w14:paraId="5227B6A8" w14:textId="77777777" w:rsidR="00BB6955" w:rsidRDefault="00BB6955">
      <w:pPr>
        <w:numPr>
          <w:ilvl w:val="0"/>
          <w:numId w:val="14"/>
        </w:numPr>
        <w:textAlignment w:val="center"/>
        <w:rPr>
          <w:rFonts w:eastAsia="Times New Roman" w:cs="Arial"/>
          <w:szCs w:val="28"/>
        </w:rPr>
      </w:pPr>
      <w:r>
        <w:rPr>
          <w:rFonts w:eastAsia="Times New Roman" w:cs="Arial"/>
          <w:szCs w:val="28"/>
        </w:rPr>
        <w:t>Open a Speech Dictionary</w:t>
      </w:r>
    </w:p>
    <w:p w14:paraId="5897259E" w14:textId="77777777" w:rsidR="00BB6955" w:rsidRDefault="00BB6955">
      <w:pPr>
        <w:numPr>
          <w:ilvl w:val="1"/>
          <w:numId w:val="14"/>
        </w:numPr>
        <w:textAlignment w:val="center"/>
        <w:rPr>
          <w:rFonts w:eastAsia="Times New Roman" w:cs="Arial"/>
          <w:szCs w:val="28"/>
        </w:rPr>
      </w:pPr>
      <w:r>
        <w:rPr>
          <w:rFonts w:eastAsia="Times New Roman" w:cs="Arial"/>
          <w:szCs w:val="28"/>
        </w:rPr>
        <w:t>Select and activate the “Add” button.</w:t>
      </w:r>
    </w:p>
    <w:p w14:paraId="398B0F64" w14:textId="77777777" w:rsidR="00BB6955" w:rsidRDefault="00BB6955">
      <w:pPr>
        <w:pStyle w:val="NormalWeb"/>
        <w:spacing w:before="0" w:beforeAutospacing="0" w:after="0" w:afterAutospacing="0"/>
        <w:rPr>
          <w:rFonts w:cs="Arial"/>
          <w:szCs w:val="28"/>
        </w:rPr>
      </w:pPr>
      <w:r>
        <w:rPr>
          <w:rFonts w:cs="Arial"/>
          <w:szCs w:val="28"/>
        </w:rPr>
        <w:t> </w:t>
      </w:r>
    </w:p>
    <w:p w14:paraId="26DA45DF" w14:textId="77777777" w:rsidR="00BB6955" w:rsidRDefault="00BB6955">
      <w:pPr>
        <w:pStyle w:val="NormalWeb"/>
        <w:spacing w:before="0" w:beforeAutospacing="0" w:after="0" w:afterAutospacing="0"/>
        <w:rPr>
          <w:rFonts w:cs="Arial"/>
          <w:szCs w:val="28"/>
        </w:rPr>
      </w:pPr>
      <w:r>
        <w:rPr>
          <w:rFonts w:cs="Arial"/>
          <w:szCs w:val="28"/>
        </w:rPr>
        <w:t>The “Add Dictionary Entry” dialog opens.</w:t>
      </w:r>
    </w:p>
    <w:p w14:paraId="1EB74DFC" w14:textId="77777777" w:rsidR="00BB6955" w:rsidRDefault="00BB6955">
      <w:pPr>
        <w:pStyle w:val="NormalWeb"/>
        <w:spacing w:before="0" w:beforeAutospacing="0" w:after="0" w:afterAutospacing="0"/>
        <w:rPr>
          <w:rFonts w:cs="Arial"/>
          <w:szCs w:val="28"/>
        </w:rPr>
      </w:pPr>
      <w:r>
        <w:rPr>
          <w:rFonts w:cs="Arial"/>
          <w:szCs w:val="28"/>
        </w:rPr>
        <w:t> </w:t>
      </w:r>
    </w:p>
    <w:p w14:paraId="79378B71" w14:textId="77777777" w:rsidR="00BB6955" w:rsidRDefault="00BB6955">
      <w:pPr>
        <w:pStyle w:val="NormalWeb"/>
        <w:spacing w:before="0" w:beforeAutospacing="0" w:after="0" w:afterAutospacing="0"/>
        <w:rPr>
          <w:rFonts w:cs="Arial"/>
          <w:szCs w:val="28"/>
        </w:rPr>
      </w:pPr>
      <w:r>
        <w:rPr>
          <w:rFonts w:cs="Arial"/>
          <w:szCs w:val="28"/>
        </w:rPr>
        <w:t>Configure the following:</w:t>
      </w:r>
    </w:p>
    <w:p w14:paraId="62ED7884" w14:textId="77777777" w:rsidR="00BB6955" w:rsidRDefault="00BB6955">
      <w:pPr>
        <w:numPr>
          <w:ilvl w:val="0"/>
          <w:numId w:val="15"/>
        </w:numPr>
        <w:textAlignment w:val="center"/>
        <w:rPr>
          <w:rFonts w:eastAsia="Times New Roman" w:cs="Arial"/>
          <w:szCs w:val="28"/>
        </w:rPr>
      </w:pPr>
      <w:r>
        <w:rPr>
          <w:rFonts w:eastAsia="Times New Roman" w:cs="Arial"/>
          <w:szCs w:val="28"/>
        </w:rPr>
        <w:t>Pattern - Insert the original word or text string.</w:t>
      </w:r>
    </w:p>
    <w:p w14:paraId="4B355391" w14:textId="77777777" w:rsidR="00BB6955" w:rsidRDefault="00BB6955">
      <w:pPr>
        <w:numPr>
          <w:ilvl w:val="0"/>
          <w:numId w:val="15"/>
        </w:numPr>
        <w:textAlignment w:val="center"/>
        <w:rPr>
          <w:rFonts w:eastAsia="Times New Roman" w:cs="Arial"/>
          <w:szCs w:val="28"/>
        </w:rPr>
      </w:pPr>
      <w:r>
        <w:rPr>
          <w:rFonts w:eastAsia="Times New Roman" w:cs="Arial"/>
          <w:szCs w:val="28"/>
        </w:rPr>
        <w:t>Replacement - Insert the replacement text so it sounds phonetically correct. Use characters, spaces, and punctuation</w:t>
      </w:r>
    </w:p>
    <w:p w14:paraId="57D3C5EE" w14:textId="77777777" w:rsidR="00BB6955" w:rsidRDefault="00BB6955">
      <w:pPr>
        <w:numPr>
          <w:ilvl w:val="0"/>
          <w:numId w:val="15"/>
        </w:numPr>
        <w:textAlignment w:val="center"/>
        <w:rPr>
          <w:rFonts w:eastAsia="Times New Roman" w:cs="Arial"/>
          <w:szCs w:val="28"/>
        </w:rPr>
      </w:pPr>
      <w:r>
        <w:rPr>
          <w:rFonts w:eastAsia="Times New Roman" w:cs="Arial"/>
          <w:szCs w:val="28"/>
        </w:rPr>
        <w:t xml:space="preserve">Comment – Add a comment about the word. </w:t>
      </w:r>
    </w:p>
    <w:p w14:paraId="725D16A5" w14:textId="77777777" w:rsidR="00BB6955" w:rsidRDefault="00BB6955">
      <w:pPr>
        <w:numPr>
          <w:ilvl w:val="1"/>
          <w:numId w:val="15"/>
        </w:numPr>
        <w:textAlignment w:val="center"/>
        <w:rPr>
          <w:rFonts w:eastAsia="Times New Roman" w:cs="Arial"/>
          <w:szCs w:val="28"/>
        </w:rPr>
      </w:pPr>
      <w:r>
        <w:rPr>
          <w:rFonts w:eastAsia="Times New Roman" w:cs="Arial"/>
          <w:szCs w:val="28"/>
        </w:rPr>
        <w:t>The comment appears in the dictionary entries list and is for your information.</w:t>
      </w:r>
    </w:p>
    <w:p w14:paraId="783ABA50" w14:textId="77777777" w:rsidR="00BB6955" w:rsidRDefault="00BB6955">
      <w:pPr>
        <w:numPr>
          <w:ilvl w:val="0"/>
          <w:numId w:val="15"/>
        </w:numPr>
        <w:textAlignment w:val="center"/>
        <w:rPr>
          <w:rFonts w:eastAsia="Times New Roman" w:cs="Arial"/>
          <w:szCs w:val="28"/>
        </w:rPr>
      </w:pPr>
      <w:r>
        <w:rPr>
          <w:rFonts w:eastAsia="Times New Roman" w:cs="Arial"/>
          <w:szCs w:val="28"/>
        </w:rPr>
        <w:t>Case sensitive – The original word is case sensitive.</w:t>
      </w:r>
    </w:p>
    <w:p w14:paraId="000A915E" w14:textId="77777777" w:rsidR="00BB6955" w:rsidRDefault="00BB6955">
      <w:pPr>
        <w:numPr>
          <w:ilvl w:val="0"/>
          <w:numId w:val="15"/>
        </w:numPr>
        <w:textAlignment w:val="center"/>
        <w:rPr>
          <w:rFonts w:eastAsia="Times New Roman" w:cs="Arial"/>
          <w:szCs w:val="28"/>
        </w:rPr>
      </w:pPr>
      <w:r>
        <w:rPr>
          <w:rFonts w:eastAsia="Times New Roman" w:cs="Arial"/>
          <w:szCs w:val="28"/>
        </w:rPr>
        <w:t xml:space="preserve">Type – Select when the replacement text string is echoed. </w:t>
      </w:r>
    </w:p>
    <w:p w14:paraId="307771D4" w14:textId="77777777" w:rsidR="00BB6955" w:rsidRDefault="00BB6955">
      <w:pPr>
        <w:numPr>
          <w:ilvl w:val="1"/>
          <w:numId w:val="15"/>
        </w:numPr>
        <w:textAlignment w:val="center"/>
        <w:rPr>
          <w:rFonts w:eastAsia="Times New Roman" w:cs="Arial"/>
          <w:szCs w:val="28"/>
        </w:rPr>
      </w:pPr>
      <w:r>
        <w:rPr>
          <w:rFonts w:eastAsia="Times New Roman" w:cs="Arial"/>
          <w:szCs w:val="28"/>
        </w:rPr>
        <w:t>Choose from:</w:t>
      </w:r>
    </w:p>
    <w:p w14:paraId="7156B213" w14:textId="77777777" w:rsidR="00BB6955" w:rsidRDefault="00BB6955">
      <w:pPr>
        <w:numPr>
          <w:ilvl w:val="2"/>
          <w:numId w:val="15"/>
        </w:numPr>
        <w:textAlignment w:val="center"/>
        <w:rPr>
          <w:rFonts w:eastAsia="Times New Roman" w:cs="Arial"/>
          <w:szCs w:val="28"/>
        </w:rPr>
      </w:pPr>
      <w:r>
        <w:rPr>
          <w:rFonts w:eastAsia="Times New Roman" w:cs="Arial"/>
          <w:szCs w:val="28"/>
        </w:rPr>
        <w:t>Anywhere – This replaces the word pronunciation anywhere in a document, even if the pattern is part of another text string or word.</w:t>
      </w:r>
    </w:p>
    <w:p w14:paraId="25FA6523" w14:textId="77777777" w:rsidR="00BB6955" w:rsidRDefault="00BB6955">
      <w:pPr>
        <w:numPr>
          <w:ilvl w:val="2"/>
          <w:numId w:val="15"/>
        </w:numPr>
        <w:textAlignment w:val="center"/>
        <w:rPr>
          <w:rFonts w:eastAsia="Times New Roman" w:cs="Arial"/>
          <w:szCs w:val="28"/>
        </w:rPr>
      </w:pPr>
      <w:r>
        <w:rPr>
          <w:rFonts w:eastAsia="Times New Roman" w:cs="Arial"/>
          <w:szCs w:val="28"/>
        </w:rPr>
        <w:t>Whole word – Only a whole word exactly matching the pattern is replaced</w:t>
      </w:r>
    </w:p>
    <w:p w14:paraId="1206A84A" w14:textId="77777777" w:rsidR="00BB6955" w:rsidRDefault="00BB6955">
      <w:pPr>
        <w:numPr>
          <w:ilvl w:val="2"/>
          <w:numId w:val="15"/>
        </w:numPr>
        <w:textAlignment w:val="center"/>
        <w:rPr>
          <w:rFonts w:eastAsia="Times New Roman" w:cs="Arial"/>
          <w:szCs w:val="28"/>
        </w:rPr>
      </w:pPr>
      <w:r>
        <w:rPr>
          <w:rFonts w:eastAsia="Times New Roman" w:cs="Arial"/>
          <w:szCs w:val="28"/>
        </w:rPr>
        <w:t>Regular expression – Only regular expressions are replaced. Regular expressions are programming terms.</w:t>
      </w:r>
    </w:p>
    <w:p w14:paraId="2472D7AE" w14:textId="77777777" w:rsidR="00BB6955" w:rsidRDefault="00BB6955">
      <w:pPr>
        <w:pStyle w:val="NormalWeb"/>
        <w:spacing w:before="0" w:beforeAutospacing="0" w:after="0" w:afterAutospacing="0"/>
        <w:rPr>
          <w:rFonts w:cs="Arial"/>
          <w:szCs w:val="28"/>
        </w:rPr>
      </w:pPr>
      <w:r>
        <w:rPr>
          <w:rFonts w:cs="Arial"/>
          <w:szCs w:val="28"/>
        </w:rPr>
        <w:t> </w:t>
      </w:r>
    </w:p>
    <w:p w14:paraId="64C8FBE9" w14:textId="77777777" w:rsidR="00BB6955" w:rsidRDefault="00BB6955">
      <w:pPr>
        <w:pStyle w:val="NormalWeb"/>
        <w:spacing w:before="0" w:beforeAutospacing="0" w:after="0" w:afterAutospacing="0"/>
        <w:rPr>
          <w:rFonts w:cs="Arial"/>
          <w:szCs w:val="28"/>
        </w:rPr>
      </w:pPr>
      <w:r>
        <w:rPr>
          <w:rFonts w:cs="Arial"/>
          <w:szCs w:val="28"/>
        </w:rPr>
        <w:t>Activate the OK button to save the changes and exit the dialog</w:t>
      </w:r>
    </w:p>
    <w:p w14:paraId="0D750159" w14:textId="77777777" w:rsidR="00BB6955" w:rsidRDefault="00BB6955">
      <w:pPr>
        <w:pStyle w:val="NormalWeb"/>
        <w:spacing w:before="0" w:beforeAutospacing="0" w:after="0" w:afterAutospacing="0"/>
        <w:rPr>
          <w:rFonts w:cs="Arial"/>
          <w:szCs w:val="28"/>
        </w:rPr>
      </w:pPr>
      <w:r>
        <w:rPr>
          <w:rFonts w:cs="Arial"/>
          <w:szCs w:val="28"/>
        </w:rPr>
        <w:t> </w:t>
      </w:r>
    </w:p>
    <w:p w14:paraId="5CC175CB" w14:textId="77777777" w:rsidR="00BB6955" w:rsidRDefault="00BB6955">
      <w:pPr>
        <w:pStyle w:val="NormalWeb"/>
        <w:spacing w:before="0" w:beforeAutospacing="0" w:after="0" w:afterAutospacing="0"/>
        <w:rPr>
          <w:rFonts w:cs="Arial"/>
          <w:szCs w:val="28"/>
        </w:rPr>
      </w:pPr>
      <w:r>
        <w:rPr>
          <w:rFonts w:cs="Arial"/>
          <w:szCs w:val="28"/>
        </w:rPr>
        <w:t>Activate the Cancel button to cancel the changes and exit the dialog</w:t>
      </w:r>
    </w:p>
    <w:p w14:paraId="04D0CB03" w14:textId="77777777" w:rsidR="00BB6955" w:rsidRDefault="00BB6955">
      <w:pPr>
        <w:pStyle w:val="NormalWeb"/>
        <w:spacing w:before="0" w:beforeAutospacing="0" w:after="0" w:afterAutospacing="0"/>
        <w:rPr>
          <w:rFonts w:cs="Arial"/>
          <w:szCs w:val="28"/>
        </w:rPr>
      </w:pPr>
      <w:r>
        <w:rPr>
          <w:rFonts w:cs="Arial"/>
          <w:szCs w:val="28"/>
        </w:rPr>
        <w:t> </w:t>
      </w:r>
    </w:p>
    <w:p w14:paraId="5908D288" w14:textId="77777777" w:rsidR="00BB6955" w:rsidRDefault="00BB6955">
      <w:pPr>
        <w:pStyle w:val="NormalWeb"/>
        <w:spacing w:before="0" w:beforeAutospacing="0" w:after="0" w:afterAutospacing="0"/>
        <w:rPr>
          <w:rFonts w:cs="Arial"/>
          <w:szCs w:val="28"/>
        </w:rPr>
      </w:pPr>
      <w:r>
        <w:rPr>
          <w:rFonts w:cs="Arial"/>
          <w:szCs w:val="28"/>
        </w:rPr>
        <w:t>The dialog closes. Focus returns to the Dictionary dialog.</w:t>
      </w:r>
    </w:p>
    <w:p w14:paraId="42819E32" w14:textId="77777777" w:rsidR="00BB6955" w:rsidRDefault="00BB6955">
      <w:pPr>
        <w:pStyle w:val="NormalWeb"/>
        <w:spacing w:before="0" w:beforeAutospacing="0" w:after="0" w:afterAutospacing="0"/>
        <w:rPr>
          <w:rFonts w:cs="Arial"/>
          <w:szCs w:val="28"/>
        </w:rPr>
      </w:pPr>
      <w:r>
        <w:rPr>
          <w:rFonts w:cs="Arial"/>
          <w:szCs w:val="28"/>
        </w:rPr>
        <w:t> </w:t>
      </w:r>
    </w:p>
    <w:p w14:paraId="019EC87F" w14:textId="77777777" w:rsidR="00BB6955" w:rsidRDefault="00BB6955">
      <w:pPr>
        <w:pStyle w:val="NormalWeb"/>
        <w:spacing w:before="0" w:beforeAutospacing="0" w:after="0" w:afterAutospacing="0"/>
        <w:rPr>
          <w:rFonts w:cs="Arial"/>
          <w:szCs w:val="28"/>
        </w:rPr>
      </w:pPr>
      <w:r>
        <w:rPr>
          <w:rFonts w:cs="Arial"/>
          <w:szCs w:val="28"/>
        </w:rPr>
        <w:t>Activate the OK button to save the changes and exit the dictionary dialog.</w:t>
      </w:r>
    </w:p>
    <w:p w14:paraId="437E6BEE" w14:textId="77777777" w:rsidR="00BB6955" w:rsidRDefault="00BB6955">
      <w:pPr>
        <w:pStyle w:val="NormalWeb"/>
        <w:spacing w:before="0" w:beforeAutospacing="0" w:after="0" w:afterAutospacing="0"/>
        <w:rPr>
          <w:rFonts w:cs="Arial"/>
          <w:szCs w:val="28"/>
        </w:rPr>
      </w:pPr>
      <w:r>
        <w:rPr>
          <w:rFonts w:cs="Arial"/>
          <w:szCs w:val="28"/>
        </w:rPr>
        <w:lastRenderedPageBreak/>
        <w:t> </w:t>
      </w:r>
    </w:p>
    <w:p w14:paraId="63FF615A" w14:textId="77777777" w:rsidR="00BB6955" w:rsidRDefault="00BB6955">
      <w:pPr>
        <w:pStyle w:val="NormalWeb"/>
        <w:spacing w:before="0" w:beforeAutospacing="0" w:after="0" w:afterAutospacing="0"/>
        <w:rPr>
          <w:rFonts w:cs="Arial"/>
          <w:szCs w:val="28"/>
        </w:rPr>
      </w:pPr>
      <w:r>
        <w:rPr>
          <w:rFonts w:cs="Arial"/>
          <w:szCs w:val="28"/>
        </w:rPr>
        <w:t>Activate the Cancel button to cancel the changes and exit the dictionary dialog.</w:t>
      </w:r>
    </w:p>
    <w:p w14:paraId="5746A178" w14:textId="77777777" w:rsidR="00BB6955" w:rsidRDefault="00BB6955">
      <w:pPr>
        <w:pStyle w:val="NormalWeb"/>
        <w:spacing w:before="0" w:beforeAutospacing="0" w:after="0" w:afterAutospacing="0"/>
        <w:rPr>
          <w:rFonts w:cs="Arial"/>
          <w:szCs w:val="28"/>
        </w:rPr>
      </w:pPr>
      <w:r>
        <w:rPr>
          <w:rFonts w:cs="Arial"/>
          <w:szCs w:val="28"/>
        </w:rPr>
        <w:t> </w:t>
      </w:r>
    </w:p>
    <w:p w14:paraId="24CB5B2E" w14:textId="74A1C1F2" w:rsidR="00BB6955" w:rsidRPr="00CC3FAF" w:rsidRDefault="00BB6955" w:rsidP="00CC3FAF">
      <w:pPr>
        <w:pStyle w:val="Heading2"/>
      </w:pPr>
      <w:bookmarkStart w:id="13" w:name="_Toc171004224"/>
      <w:r>
        <w:t>Edit a Dictionary Entr</w:t>
      </w:r>
      <w:r w:rsidR="00CC3FAF">
        <w:t>y</w:t>
      </w:r>
      <w:bookmarkEnd w:id="13"/>
      <w:r>
        <w:rPr>
          <w:rFonts w:cs="Arial"/>
          <w:sz w:val="28"/>
          <w:szCs w:val="28"/>
        </w:rPr>
        <w:t> </w:t>
      </w:r>
    </w:p>
    <w:p w14:paraId="2875C370" w14:textId="77777777" w:rsidR="00BB6955" w:rsidRDefault="00BB6955">
      <w:pPr>
        <w:pStyle w:val="NormalWeb"/>
        <w:spacing w:before="0" w:beforeAutospacing="0" w:after="0" w:afterAutospacing="0"/>
        <w:rPr>
          <w:rFonts w:cs="Arial"/>
          <w:szCs w:val="28"/>
        </w:rPr>
      </w:pPr>
      <w:r>
        <w:rPr>
          <w:rFonts w:cs="Arial"/>
          <w:szCs w:val="28"/>
        </w:rPr>
        <w:t>Edit Speech Dictionary entries in the Speech Dictionary dialog.</w:t>
      </w:r>
    </w:p>
    <w:p w14:paraId="48D75D5A" w14:textId="77777777" w:rsidR="00BB6955" w:rsidRDefault="00BB6955">
      <w:pPr>
        <w:numPr>
          <w:ilvl w:val="0"/>
          <w:numId w:val="16"/>
        </w:numPr>
        <w:textAlignment w:val="center"/>
        <w:rPr>
          <w:rFonts w:eastAsia="Times New Roman" w:cs="Arial"/>
          <w:szCs w:val="28"/>
        </w:rPr>
      </w:pPr>
      <w:r>
        <w:rPr>
          <w:rFonts w:eastAsia="Times New Roman" w:cs="Arial"/>
          <w:szCs w:val="28"/>
        </w:rPr>
        <w:t>Open the Dictionary with an entry to edit.</w:t>
      </w:r>
    </w:p>
    <w:p w14:paraId="09253258" w14:textId="77777777" w:rsidR="00BB6955" w:rsidRDefault="00BB6955">
      <w:pPr>
        <w:numPr>
          <w:ilvl w:val="0"/>
          <w:numId w:val="16"/>
        </w:numPr>
        <w:textAlignment w:val="center"/>
        <w:rPr>
          <w:rFonts w:eastAsia="Times New Roman" w:cs="Arial"/>
          <w:szCs w:val="28"/>
        </w:rPr>
      </w:pPr>
      <w:r>
        <w:rPr>
          <w:rFonts w:eastAsia="Times New Roman" w:cs="Arial"/>
          <w:szCs w:val="28"/>
        </w:rPr>
        <w:t>Select an entry to edit.</w:t>
      </w:r>
    </w:p>
    <w:p w14:paraId="73091BFA" w14:textId="77777777" w:rsidR="00BB6955" w:rsidRDefault="00BB6955">
      <w:pPr>
        <w:numPr>
          <w:ilvl w:val="0"/>
          <w:numId w:val="16"/>
        </w:numPr>
        <w:textAlignment w:val="center"/>
        <w:rPr>
          <w:rFonts w:eastAsia="Times New Roman" w:cs="Arial"/>
          <w:szCs w:val="28"/>
        </w:rPr>
      </w:pPr>
      <w:r>
        <w:rPr>
          <w:rFonts w:eastAsia="Times New Roman" w:cs="Arial"/>
          <w:szCs w:val="28"/>
        </w:rPr>
        <w:t>Activate the “Edit” button.</w:t>
      </w:r>
    </w:p>
    <w:p w14:paraId="3F8346FF" w14:textId="77777777" w:rsidR="00BB6955" w:rsidRDefault="00BB6955">
      <w:pPr>
        <w:pStyle w:val="NormalWeb"/>
        <w:spacing w:before="0" w:beforeAutospacing="0" w:after="0" w:afterAutospacing="0"/>
        <w:rPr>
          <w:rFonts w:cs="Arial"/>
          <w:szCs w:val="28"/>
        </w:rPr>
      </w:pPr>
      <w:r>
        <w:rPr>
          <w:rFonts w:cs="Arial"/>
          <w:szCs w:val="28"/>
        </w:rPr>
        <w:t> </w:t>
      </w:r>
    </w:p>
    <w:p w14:paraId="2A47842C" w14:textId="77777777" w:rsidR="00BB6955" w:rsidRDefault="00BB6955">
      <w:pPr>
        <w:pStyle w:val="NormalWeb"/>
        <w:spacing w:before="0" w:beforeAutospacing="0" w:after="0" w:afterAutospacing="0"/>
        <w:rPr>
          <w:rFonts w:cs="Arial"/>
          <w:szCs w:val="28"/>
        </w:rPr>
      </w:pPr>
      <w:r>
        <w:rPr>
          <w:rFonts w:cs="Arial"/>
          <w:szCs w:val="28"/>
        </w:rPr>
        <w:t>The “Edit Dictionary Entry” dialog opens.</w:t>
      </w:r>
    </w:p>
    <w:p w14:paraId="14A6562B" w14:textId="77777777" w:rsidR="00BB6955" w:rsidRDefault="00BB6955">
      <w:pPr>
        <w:pStyle w:val="NormalWeb"/>
        <w:spacing w:before="0" w:beforeAutospacing="0" w:after="0" w:afterAutospacing="0"/>
        <w:rPr>
          <w:rFonts w:cs="Arial"/>
          <w:szCs w:val="28"/>
        </w:rPr>
      </w:pPr>
      <w:r>
        <w:rPr>
          <w:rFonts w:cs="Arial"/>
          <w:szCs w:val="28"/>
        </w:rPr>
        <w:t> </w:t>
      </w:r>
    </w:p>
    <w:p w14:paraId="4C445C5A" w14:textId="77777777" w:rsidR="00BB6955" w:rsidRDefault="00BB6955">
      <w:pPr>
        <w:pStyle w:val="NormalWeb"/>
        <w:spacing w:before="0" w:beforeAutospacing="0" w:after="0" w:afterAutospacing="0"/>
        <w:rPr>
          <w:rFonts w:cs="Arial"/>
          <w:szCs w:val="28"/>
        </w:rPr>
      </w:pPr>
      <w:r>
        <w:rPr>
          <w:rFonts w:cs="Arial"/>
          <w:szCs w:val="28"/>
        </w:rPr>
        <w:t>Edit the following:</w:t>
      </w:r>
    </w:p>
    <w:p w14:paraId="7597D364" w14:textId="77777777" w:rsidR="00BB6955" w:rsidRDefault="00BB6955">
      <w:pPr>
        <w:numPr>
          <w:ilvl w:val="0"/>
          <w:numId w:val="17"/>
        </w:numPr>
        <w:textAlignment w:val="center"/>
        <w:rPr>
          <w:rFonts w:eastAsia="Times New Roman" w:cs="Arial"/>
          <w:szCs w:val="28"/>
        </w:rPr>
      </w:pPr>
      <w:r>
        <w:rPr>
          <w:rFonts w:eastAsia="Times New Roman" w:cs="Arial"/>
          <w:szCs w:val="28"/>
        </w:rPr>
        <w:t xml:space="preserve">Pattern - The original word or text string </w:t>
      </w:r>
    </w:p>
    <w:p w14:paraId="5C959657" w14:textId="77777777" w:rsidR="00BB6955" w:rsidRDefault="00BB6955">
      <w:pPr>
        <w:numPr>
          <w:ilvl w:val="0"/>
          <w:numId w:val="17"/>
        </w:numPr>
        <w:textAlignment w:val="center"/>
        <w:rPr>
          <w:rFonts w:eastAsia="Times New Roman" w:cs="Arial"/>
          <w:szCs w:val="28"/>
        </w:rPr>
      </w:pPr>
      <w:r>
        <w:rPr>
          <w:rFonts w:eastAsia="Times New Roman" w:cs="Arial"/>
          <w:szCs w:val="28"/>
        </w:rPr>
        <w:t>Replacement - The replacement text</w:t>
      </w:r>
    </w:p>
    <w:p w14:paraId="71B580E9" w14:textId="77777777" w:rsidR="00BB6955" w:rsidRDefault="00BB6955">
      <w:pPr>
        <w:numPr>
          <w:ilvl w:val="0"/>
          <w:numId w:val="17"/>
        </w:numPr>
        <w:textAlignment w:val="center"/>
        <w:rPr>
          <w:rFonts w:eastAsia="Times New Roman" w:cs="Arial"/>
          <w:szCs w:val="28"/>
        </w:rPr>
      </w:pPr>
      <w:r>
        <w:rPr>
          <w:rFonts w:eastAsia="Times New Roman" w:cs="Arial"/>
          <w:szCs w:val="28"/>
        </w:rPr>
        <w:t xml:space="preserve">Comment - Edit the dictionary entry comment </w:t>
      </w:r>
    </w:p>
    <w:p w14:paraId="5B1F6DC5" w14:textId="77777777" w:rsidR="00BB6955" w:rsidRDefault="00BB6955">
      <w:pPr>
        <w:numPr>
          <w:ilvl w:val="0"/>
          <w:numId w:val="17"/>
        </w:numPr>
        <w:textAlignment w:val="center"/>
        <w:rPr>
          <w:rFonts w:eastAsia="Times New Roman" w:cs="Arial"/>
          <w:szCs w:val="28"/>
        </w:rPr>
      </w:pPr>
      <w:r>
        <w:rPr>
          <w:rFonts w:eastAsia="Times New Roman" w:cs="Arial"/>
          <w:szCs w:val="28"/>
        </w:rPr>
        <w:t>Case sensitive - The original word is case sensitive.</w:t>
      </w:r>
    </w:p>
    <w:p w14:paraId="5FC2F39C" w14:textId="77777777" w:rsidR="00BB6955" w:rsidRDefault="00BB6955">
      <w:pPr>
        <w:numPr>
          <w:ilvl w:val="0"/>
          <w:numId w:val="17"/>
        </w:numPr>
        <w:textAlignment w:val="center"/>
        <w:rPr>
          <w:rFonts w:eastAsia="Times New Roman" w:cs="Arial"/>
          <w:szCs w:val="28"/>
        </w:rPr>
      </w:pPr>
      <w:r>
        <w:rPr>
          <w:rFonts w:eastAsia="Times New Roman" w:cs="Arial"/>
          <w:szCs w:val="28"/>
        </w:rPr>
        <w:t xml:space="preserve">Type – Select when the replacement text string is echoed. </w:t>
      </w:r>
    </w:p>
    <w:p w14:paraId="550887BB" w14:textId="77777777" w:rsidR="00BB6955" w:rsidRDefault="00BB6955">
      <w:pPr>
        <w:numPr>
          <w:ilvl w:val="1"/>
          <w:numId w:val="17"/>
        </w:numPr>
        <w:textAlignment w:val="center"/>
        <w:rPr>
          <w:rFonts w:eastAsia="Times New Roman" w:cs="Arial"/>
          <w:szCs w:val="28"/>
        </w:rPr>
      </w:pPr>
      <w:r>
        <w:rPr>
          <w:rFonts w:eastAsia="Times New Roman" w:cs="Arial"/>
          <w:szCs w:val="28"/>
        </w:rPr>
        <w:t>Choose from:</w:t>
      </w:r>
    </w:p>
    <w:p w14:paraId="434BE587" w14:textId="77777777" w:rsidR="00BB6955" w:rsidRDefault="00BB6955">
      <w:pPr>
        <w:numPr>
          <w:ilvl w:val="2"/>
          <w:numId w:val="17"/>
        </w:numPr>
        <w:textAlignment w:val="center"/>
        <w:rPr>
          <w:rFonts w:eastAsia="Times New Roman" w:cs="Arial"/>
          <w:szCs w:val="28"/>
        </w:rPr>
      </w:pPr>
      <w:r>
        <w:rPr>
          <w:rFonts w:eastAsia="Times New Roman" w:cs="Arial"/>
          <w:szCs w:val="28"/>
        </w:rPr>
        <w:t>Anywhere - This replaces the word pronunciation anywhere in a document, even if the pattern is part of another text string or word.</w:t>
      </w:r>
    </w:p>
    <w:p w14:paraId="51B148A7" w14:textId="77777777" w:rsidR="00BB6955" w:rsidRDefault="00BB6955">
      <w:pPr>
        <w:numPr>
          <w:ilvl w:val="2"/>
          <w:numId w:val="17"/>
        </w:numPr>
        <w:textAlignment w:val="center"/>
        <w:rPr>
          <w:rFonts w:eastAsia="Times New Roman" w:cs="Arial"/>
          <w:szCs w:val="28"/>
        </w:rPr>
      </w:pPr>
      <w:r>
        <w:rPr>
          <w:rFonts w:eastAsia="Times New Roman" w:cs="Arial"/>
          <w:szCs w:val="28"/>
        </w:rPr>
        <w:t>Whole word - Only a whole word exactly matching the pattern is replaced.</w:t>
      </w:r>
    </w:p>
    <w:p w14:paraId="193D1BFE" w14:textId="77777777" w:rsidR="00BB6955" w:rsidRDefault="00BB6955">
      <w:pPr>
        <w:numPr>
          <w:ilvl w:val="2"/>
          <w:numId w:val="17"/>
        </w:numPr>
        <w:textAlignment w:val="center"/>
        <w:rPr>
          <w:rFonts w:eastAsia="Times New Roman" w:cs="Arial"/>
          <w:szCs w:val="28"/>
        </w:rPr>
      </w:pPr>
      <w:r>
        <w:rPr>
          <w:rFonts w:eastAsia="Times New Roman" w:cs="Arial"/>
          <w:szCs w:val="28"/>
        </w:rPr>
        <w:t>Regular expression – Only regular expressions are replaced.</w:t>
      </w:r>
    </w:p>
    <w:p w14:paraId="58679346" w14:textId="77777777" w:rsidR="00BB6955" w:rsidRDefault="00BB6955">
      <w:pPr>
        <w:pStyle w:val="NormalWeb"/>
        <w:spacing w:before="0" w:beforeAutospacing="0" w:after="0" w:afterAutospacing="0"/>
        <w:rPr>
          <w:rFonts w:cs="Arial"/>
          <w:szCs w:val="28"/>
        </w:rPr>
      </w:pPr>
      <w:r>
        <w:rPr>
          <w:rFonts w:cs="Arial"/>
          <w:szCs w:val="28"/>
        </w:rPr>
        <w:t> </w:t>
      </w:r>
    </w:p>
    <w:p w14:paraId="1889C085" w14:textId="77777777" w:rsidR="00BB6955" w:rsidRDefault="00BB6955">
      <w:pPr>
        <w:pStyle w:val="NormalWeb"/>
        <w:spacing w:before="0" w:beforeAutospacing="0" w:after="0" w:afterAutospacing="0"/>
        <w:rPr>
          <w:rFonts w:cs="Arial"/>
          <w:szCs w:val="28"/>
        </w:rPr>
      </w:pPr>
      <w:r>
        <w:rPr>
          <w:rFonts w:cs="Arial"/>
          <w:szCs w:val="28"/>
        </w:rPr>
        <w:t>Activate the OK button to save the changes and exit the dialog</w:t>
      </w:r>
    </w:p>
    <w:p w14:paraId="77AB6ADB" w14:textId="77777777" w:rsidR="00BB6955" w:rsidRDefault="00BB6955">
      <w:pPr>
        <w:pStyle w:val="NormalWeb"/>
        <w:spacing w:before="0" w:beforeAutospacing="0" w:after="0" w:afterAutospacing="0"/>
        <w:rPr>
          <w:rFonts w:cs="Arial"/>
          <w:szCs w:val="28"/>
        </w:rPr>
      </w:pPr>
      <w:r>
        <w:rPr>
          <w:rFonts w:cs="Arial"/>
          <w:szCs w:val="28"/>
        </w:rPr>
        <w:t> </w:t>
      </w:r>
    </w:p>
    <w:p w14:paraId="062F4AC6" w14:textId="77777777" w:rsidR="00BB6955" w:rsidRDefault="00BB6955">
      <w:pPr>
        <w:pStyle w:val="NormalWeb"/>
        <w:spacing w:before="0" w:beforeAutospacing="0" w:after="0" w:afterAutospacing="0"/>
        <w:rPr>
          <w:rFonts w:cs="Arial"/>
          <w:szCs w:val="28"/>
        </w:rPr>
      </w:pPr>
      <w:r>
        <w:rPr>
          <w:rFonts w:cs="Arial"/>
          <w:szCs w:val="28"/>
        </w:rPr>
        <w:t>Activate the Cancel button to cancel the changes and exit the dialog</w:t>
      </w:r>
    </w:p>
    <w:p w14:paraId="5F54411B" w14:textId="77777777" w:rsidR="00BB6955" w:rsidRDefault="00BB6955">
      <w:pPr>
        <w:pStyle w:val="NormalWeb"/>
        <w:spacing w:before="0" w:beforeAutospacing="0" w:after="0" w:afterAutospacing="0"/>
        <w:rPr>
          <w:rFonts w:cs="Arial"/>
          <w:szCs w:val="28"/>
        </w:rPr>
      </w:pPr>
      <w:r>
        <w:rPr>
          <w:rFonts w:cs="Arial"/>
          <w:szCs w:val="28"/>
        </w:rPr>
        <w:t> </w:t>
      </w:r>
    </w:p>
    <w:p w14:paraId="3E5284F9" w14:textId="77777777" w:rsidR="00BB6955" w:rsidRDefault="00BB6955">
      <w:pPr>
        <w:pStyle w:val="NormalWeb"/>
        <w:spacing w:before="0" w:beforeAutospacing="0" w:after="0" w:afterAutospacing="0"/>
        <w:rPr>
          <w:rFonts w:cs="Arial"/>
          <w:szCs w:val="28"/>
        </w:rPr>
      </w:pPr>
      <w:r>
        <w:rPr>
          <w:rFonts w:cs="Arial"/>
          <w:szCs w:val="28"/>
        </w:rPr>
        <w:t>The dialog closes. Focus returns to the Dictionary dialog.</w:t>
      </w:r>
    </w:p>
    <w:p w14:paraId="7EC407F7" w14:textId="77777777" w:rsidR="00BB6955" w:rsidRDefault="00BB6955">
      <w:pPr>
        <w:pStyle w:val="NormalWeb"/>
        <w:spacing w:before="0" w:beforeAutospacing="0" w:after="0" w:afterAutospacing="0"/>
        <w:rPr>
          <w:rFonts w:cs="Arial"/>
          <w:szCs w:val="28"/>
        </w:rPr>
      </w:pPr>
      <w:r>
        <w:rPr>
          <w:rFonts w:cs="Arial"/>
          <w:szCs w:val="28"/>
        </w:rPr>
        <w:t> </w:t>
      </w:r>
    </w:p>
    <w:p w14:paraId="417281D2" w14:textId="77777777" w:rsidR="00BB6955" w:rsidRDefault="00BB6955">
      <w:pPr>
        <w:pStyle w:val="NormalWeb"/>
        <w:spacing w:before="0" w:beforeAutospacing="0" w:after="0" w:afterAutospacing="0"/>
        <w:rPr>
          <w:rFonts w:cs="Arial"/>
          <w:szCs w:val="28"/>
        </w:rPr>
      </w:pPr>
      <w:r>
        <w:rPr>
          <w:rFonts w:cs="Arial"/>
          <w:szCs w:val="28"/>
        </w:rPr>
        <w:t>Activate the OK button to save the changes and exit the dictionary dialog.</w:t>
      </w:r>
    </w:p>
    <w:p w14:paraId="60EB2F20" w14:textId="77777777" w:rsidR="00BB6955" w:rsidRDefault="00BB6955">
      <w:pPr>
        <w:pStyle w:val="NormalWeb"/>
        <w:spacing w:before="0" w:beforeAutospacing="0" w:after="0" w:afterAutospacing="0"/>
        <w:rPr>
          <w:rFonts w:cs="Arial"/>
          <w:szCs w:val="28"/>
        </w:rPr>
      </w:pPr>
      <w:r>
        <w:rPr>
          <w:rFonts w:cs="Arial"/>
          <w:szCs w:val="28"/>
        </w:rPr>
        <w:t> </w:t>
      </w:r>
    </w:p>
    <w:p w14:paraId="397BD6A9" w14:textId="77777777" w:rsidR="00BB6955" w:rsidRDefault="00BB6955">
      <w:pPr>
        <w:pStyle w:val="NormalWeb"/>
        <w:spacing w:before="0" w:beforeAutospacing="0" w:after="0" w:afterAutospacing="0"/>
        <w:rPr>
          <w:rFonts w:cs="Arial"/>
          <w:szCs w:val="28"/>
        </w:rPr>
      </w:pPr>
      <w:r>
        <w:rPr>
          <w:rFonts w:cs="Arial"/>
          <w:szCs w:val="28"/>
        </w:rPr>
        <w:t>Activate the Cancel button to cancel the changes and exit the dictionary dialog</w:t>
      </w:r>
    </w:p>
    <w:p w14:paraId="5EE6EAC8" w14:textId="77777777" w:rsidR="00BB6955" w:rsidRDefault="00BB6955">
      <w:pPr>
        <w:pStyle w:val="NormalWeb"/>
        <w:spacing w:before="0" w:beforeAutospacing="0" w:after="0" w:afterAutospacing="0"/>
        <w:rPr>
          <w:rFonts w:cs="Arial"/>
          <w:szCs w:val="28"/>
        </w:rPr>
      </w:pPr>
      <w:r>
        <w:rPr>
          <w:rFonts w:cs="Arial"/>
          <w:szCs w:val="28"/>
        </w:rPr>
        <w:t> </w:t>
      </w:r>
    </w:p>
    <w:p w14:paraId="24F26A7C" w14:textId="77777777" w:rsidR="00BB6955" w:rsidRDefault="00BB6955" w:rsidP="00CC3FAF">
      <w:pPr>
        <w:pStyle w:val="Heading2"/>
      </w:pPr>
      <w:bookmarkStart w:id="14" w:name="_Toc171004225"/>
      <w:r>
        <w:lastRenderedPageBreak/>
        <w:t>Remove a Dictionary Entry</w:t>
      </w:r>
      <w:bookmarkEnd w:id="14"/>
    </w:p>
    <w:p w14:paraId="552D7009" w14:textId="77777777" w:rsidR="00BB6955" w:rsidRDefault="00BB6955">
      <w:pPr>
        <w:pStyle w:val="NormalWeb"/>
        <w:spacing w:before="0" w:beforeAutospacing="0" w:after="0" w:afterAutospacing="0"/>
        <w:rPr>
          <w:rFonts w:cs="Arial"/>
          <w:szCs w:val="28"/>
        </w:rPr>
      </w:pPr>
      <w:r>
        <w:rPr>
          <w:rFonts w:cs="Arial"/>
          <w:szCs w:val="28"/>
        </w:rPr>
        <w:t> </w:t>
      </w:r>
    </w:p>
    <w:p w14:paraId="4B2FFDC8" w14:textId="77777777" w:rsidR="00BB6955" w:rsidRDefault="00BB6955">
      <w:pPr>
        <w:pStyle w:val="NormalWeb"/>
        <w:spacing w:before="0" w:beforeAutospacing="0" w:after="0" w:afterAutospacing="0"/>
        <w:rPr>
          <w:rFonts w:cs="Arial"/>
          <w:szCs w:val="28"/>
        </w:rPr>
      </w:pPr>
      <w:r>
        <w:rPr>
          <w:rFonts w:cs="Arial"/>
          <w:szCs w:val="28"/>
        </w:rPr>
        <w:t>To remove a dictionary entry:</w:t>
      </w:r>
    </w:p>
    <w:p w14:paraId="0B27CCCF" w14:textId="77777777" w:rsidR="00BB6955" w:rsidRDefault="00BB6955">
      <w:pPr>
        <w:numPr>
          <w:ilvl w:val="0"/>
          <w:numId w:val="20"/>
        </w:numPr>
        <w:textAlignment w:val="center"/>
        <w:rPr>
          <w:rFonts w:eastAsia="Times New Roman" w:cs="Arial"/>
          <w:szCs w:val="28"/>
        </w:rPr>
      </w:pPr>
      <w:r>
        <w:rPr>
          <w:rFonts w:eastAsia="Times New Roman" w:cs="Arial"/>
          <w:szCs w:val="28"/>
        </w:rPr>
        <w:t>Open the Dictionary with the entry you want to remove.</w:t>
      </w:r>
    </w:p>
    <w:p w14:paraId="10E8CAF0" w14:textId="77777777" w:rsidR="00BB6955" w:rsidRDefault="00BB6955">
      <w:pPr>
        <w:numPr>
          <w:ilvl w:val="0"/>
          <w:numId w:val="20"/>
        </w:numPr>
        <w:textAlignment w:val="center"/>
        <w:rPr>
          <w:rFonts w:eastAsia="Times New Roman" w:cs="Arial"/>
          <w:szCs w:val="28"/>
        </w:rPr>
      </w:pPr>
      <w:r>
        <w:rPr>
          <w:rFonts w:eastAsia="Times New Roman" w:cs="Arial"/>
          <w:szCs w:val="28"/>
        </w:rPr>
        <w:t>Focus is in the speech entries list box.</w:t>
      </w:r>
    </w:p>
    <w:p w14:paraId="4DBE1355" w14:textId="77777777" w:rsidR="00BB6955" w:rsidRDefault="00BB6955">
      <w:pPr>
        <w:numPr>
          <w:ilvl w:val="0"/>
          <w:numId w:val="20"/>
        </w:numPr>
        <w:textAlignment w:val="center"/>
        <w:rPr>
          <w:rFonts w:eastAsia="Times New Roman" w:cs="Arial"/>
          <w:szCs w:val="28"/>
        </w:rPr>
      </w:pPr>
      <w:r>
        <w:rPr>
          <w:rFonts w:eastAsia="Times New Roman" w:cs="Arial"/>
          <w:szCs w:val="28"/>
        </w:rPr>
        <w:t>Select a dictionary entry you want to remove.</w:t>
      </w:r>
    </w:p>
    <w:p w14:paraId="0FF87BEC" w14:textId="77777777" w:rsidR="00BB6955" w:rsidRDefault="00BB6955">
      <w:pPr>
        <w:numPr>
          <w:ilvl w:val="0"/>
          <w:numId w:val="20"/>
        </w:numPr>
        <w:textAlignment w:val="center"/>
        <w:rPr>
          <w:rFonts w:eastAsia="Times New Roman" w:cs="Arial"/>
          <w:szCs w:val="28"/>
        </w:rPr>
      </w:pPr>
      <w:r>
        <w:rPr>
          <w:rFonts w:eastAsia="Times New Roman" w:cs="Arial"/>
          <w:szCs w:val="28"/>
        </w:rPr>
        <w:t>Activate the “Remove” button</w:t>
      </w:r>
    </w:p>
    <w:p w14:paraId="4AB6D09E" w14:textId="77777777" w:rsidR="00BB6955" w:rsidRDefault="00BB6955">
      <w:pPr>
        <w:pStyle w:val="NormalWeb"/>
        <w:spacing w:before="0" w:beforeAutospacing="0" w:after="0" w:afterAutospacing="0"/>
        <w:rPr>
          <w:rFonts w:cs="Arial"/>
          <w:szCs w:val="28"/>
        </w:rPr>
      </w:pPr>
      <w:r>
        <w:rPr>
          <w:rFonts w:cs="Arial"/>
          <w:szCs w:val="28"/>
        </w:rPr>
        <w:t> </w:t>
      </w:r>
    </w:p>
    <w:p w14:paraId="626E2CF7" w14:textId="77777777" w:rsidR="00BB6955" w:rsidRDefault="00BB6955">
      <w:pPr>
        <w:pStyle w:val="NormalWeb"/>
        <w:spacing w:before="0" w:beforeAutospacing="0" w:after="0" w:afterAutospacing="0"/>
        <w:rPr>
          <w:rFonts w:cs="Arial"/>
          <w:szCs w:val="28"/>
        </w:rPr>
      </w:pPr>
      <w:r>
        <w:rPr>
          <w:rFonts w:cs="Arial"/>
          <w:szCs w:val="28"/>
        </w:rPr>
        <w:t>The dictionary entry is immediately removed.</w:t>
      </w:r>
    </w:p>
    <w:p w14:paraId="37BFEB54" w14:textId="77777777" w:rsidR="00BB6955" w:rsidRDefault="00BB6955">
      <w:pPr>
        <w:pStyle w:val="NormalWeb"/>
        <w:spacing w:before="0" w:beforeAutospacing="0" w:after="0" w:afterAutospacing="0"/>
        <w:rPr>
          <w:rFonts w:cs="Arial"/>
          <w:szCs w:val="28"/>
        </w:rPr>
      </w:pPr>
      <w:r>
        <w:rPr>
          <w:rFonts w:cs="Arial"/>
          <w:szCs w:val="28"/>
        </w:rPr>
        <w:t> </w:t>
      </w:r>
    </w:p>
    <w:p w14:paraId="58B3C90F" w14:textId="77777777" w:rsidR="00BB6955" w:rsidRDefault="00BB6955">
      <w:pPr>
        <w:pStyle w:val="NormalWeb"/>
        <w:spacing w:before="0" w:beforeAutospacing="0" w:after="0" w:afterAutospacing="0"/>
        <w:rPr>
          <w:rFonts w:cs="Arial"/>
          <w:szCs w:val="28"/>
        </w:rPr>
      </w:pPr>
      <w:r>
        <w:rPr>
          <w:rFonts w:cs="Arial"/>
          <w:szCs w:val="28"/>
        </w:rPr>
        <w:t>Activate the OK button to save the changes and exit the dialog.</w:t>
      </w:r>
    </w:p>
    <w:p w14:paraId="04353299" w14:textId="77777777" w:rsidR="00BB6955" w:rsidRDefault="00BB6955">
      <w:pPr>
        <w:pStyle w:val="NormalWeb"/>
        <w:spacing w:before="0" w:beforeAutospacing="0" w:after="0" w:afterAutospacing="0"/>
        <w:rPr>
          <w:rFonts w:cs="Arial"/>
          <w:szCs w:val="28"/>
        </w:rPr>
      </w:pPr>
      <w:r>
        <w:rPr>
          <w:rFonts w:cs="Arial"/>
          <w:szCs w:val="28"/>
        </w:rPr>
        <w:t> </w:t>
      </w:r>
    </w:p>
    <w:p w14:paraId="5165CC1C" w14:textId="3BD1FEF0" w:rsidR="00BB6955" w:rsidRDefault="00BB6955">
      <w:pPr>
        <w:pStyle w:val="NormalWeb"/>
        <w:spacing w:before="0" w:beforeAutospacing="0" w:after="0" w:afterAutospacing="0"/>
        <w:rPr>
          <w:rFonts w:cs="Arial"/>
          <w:szCs w:val="28"/>
        </w:rPr>
      </w:pPr>
      <w:r>
        <w:rPr>
          <w:rFonts w:cs="Arial"/>
          <w:szCs w:val="28"/>
        </w:rPr>
        <w:t>Activate the Cancel button to cancel the changes and exit the dialog.</w:t>
      </w:r>
    </w:p>
    <w:p w14:paraId="47D0B425" w14:textId="51CD2A7D" w:rsidR="00D8581B" w:rsidRDefault="00D8581B" w:rsidP="00D8581B">
      <w:pPr>
        <w:pStyle w:val="Heading1"/>
      </w:pPr>
      <w:bookmarkStart w:id="15" w:name="_Toc171004226"/>
      <w:r>
        <w:t>Conclusion</w:t>
      </w:r>
      <w:bookmarkEnd w:id="15"/>
    </w:p>
    <w:p w14:paraId="20D6AF96" w14:textId="77777777" w:rsidR="00D8581B" w:rsidRDefault="00D8581B" w:rsidP="00D8581B">
      <w:r>
        <w:t>NVDA Configuration profiles fine-tune NVDA Settings to suit your needs in specific applications, during Say All, or on demand.</w:t>
      </w:r>
    </w:p>
    <w:p w14:paraId="671AC3E3" w14:textId="77777777" w:rsidR="00D8581B" w:rsidRDefault="00D8581B" w:rsidP="00D8581B"/>
    <w:p w14:paraId="08D9D6BA" w14:textId="77777777" w:rsidR="00D8581B" w:rsidRDefault="00D8581B" w:rsidP="00D8581B">
      <w:r>
        <w:t>From speech rate to document format alerts, NVDA responds how you wish in specific applications.</w:t>
      </w:r>
    </w:p>
    <w:p w14:paraId="280F4955" w14:textId="77777777" w:rsidR="00D8581B" w:rsidRDefault="00D8581B" w:rsidP="00D8581B"/>
    <w:p w14:paraId="6D7CF859" w14:textId="77777777" w:rsidR="00D8581B" w:rsidRDefault="00D8581B" w:rsidP="00D8581B">
      <w:r>
        <w:t>The Speech dictionary further customizes NVDA to echo words that may have unique spelling or pronunciation.</w:t>
      </w:r>
    </w:p>
    <w:p w14:paraId="6E50708E" w14:textId="77777777" w:rsidR="00D8581B" w:rsidRDefault="00D8581B" w:rsidP="00D8581B"/>
    <w:p w14:paraId="1EFAEC1A" w14:textId="77777777" w:rsidR="00D8581B" w:rsidRDefault="00D8581B" w:rsidP="00D8581B">
      <w:r>
        <w:t xml:space="preserve">Please take </w:t>
      </w:r>
      <w:proofErr w:type="gramStart"/>
      <w:r>
        <w:t>some</w:t>
      </w:r>
      <w:proofErr w:type="gramEnd"/>
      <w:r>
        <w:t xml:space="preserve"> time to thoroughly explore these NVDA features.</w:t>
      </w:r>
    </w:p>
    <w:p w14:paraId="1B40664F" w14:textId="77777777" w:rsidR="00D8581B" w:rsidRDefault="00D8581B" w:rsidP="00D8581B"/>
    <w:p w14:paraId="2D276B09" w14:textId="10A19568" w:rsidR="00D8581B" w:rsidRPr="00D8581B" w:rsidRDefault="00D8581B" w:rsidP="00D8581B">
      <w:r>
        <w:t>Thanks for joining me today! If you have questions or comments, please email CathyAnne, cathy@blind.training.</w:t>
      </w:r>
    </w:p>
    <w:sectPr w:rsidR="00D8581B" w:rsidRPr="00D85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15C90"/>
    <w:multiLevelType w:val="multilevel"/>
    <w:tmpl w:val="724C3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316B5F"/>
    <w:multiLevelType w:val="multilevel"/>
    <w:tmpl w:val="D4AC6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707FFB"/>
    <w:multiLevelType w:val="multilevel"/>
    <w:tmpl w:val="05B8B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D90232"/>
    <w:multiLevelType w:val="multilevel"/>
    <w:tmpl w:val="AAC02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187DCC"/>
    <w:multiLevelType w:val="multilevel"/>
    <w:tmpl w:val="9E2C7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156C5C"/>
    <w:multiLevelType w:val="multilevel"/>
    <w:tmpl w:val="98406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AB5681"/>
    <w:multiLevelType w:val="multilevel"/>
    <w:tmpl w:val="B06A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DC0B59"/>
    <w:multiLevelType w:val="multilevel"/>
    <w:tmpl w:val="F93881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C8415B"/>
    <w:multiLevelType w:val="multilevel"/>
    <w:tmpl w:val="1460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E06566"/>
    <w:multiLevelType w:val="multilevel"/>
    <w:tmpl w:val="72FE1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2D3B8A"/>
    <w:multiLevelType w:val="multilevel"/>
    <w:tmpl w:val="B34C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260187F"/>
    <w:multiLevelType w:val="multilevel"/>
    <w:tmpl w:val="0B8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BD7F8B"/>
    <w:multiLevelType w:val="multilevel"/>
    <w:tmpl w:val="AA0E8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3DE2C0A"/>
    <w:multiLevelType w:val="multilevel"/>
    <w:tmpl w:val="4E6AC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63E4B9A"/>
    <w:multiLevelType w:val="multilevel"/>
    <w:tmpl w:val="1DE6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EEB1D53"/>
    <w:multiLevelType w:val="multilevel"/>
    <w:tmpl w:val="8202F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B4A42B6"/>
    <w:multiLevelType w:val="multilevel"/>
    <w:tmpl w:val="18640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1FC308D"/>
    <w:multiLevelType w:val="multilevel"/>
    <w:tmpl w:val="7FFC4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8F10996"/>
    <w:multiLevelType w:val="multilevel"/>
    <w:tmpl w:val="E8B2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9033EEA"/>
    <w:multiLevelType w:val="multilevel"/>
    <w:tmpl w:val="92DE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40679533">
    <w:abstractNumId w:val="4"/>
  </w:num>
  <w:num w:numId="2" w16cid:durableId="36442002">
    <w:abstractNumId w:val="19"/>
  </w:num>
  <w:num w:numId="3" w16cid:durableId="1171795946">
    <w:abstractNumId w:val="1"/>
  </w:num>
  <w:num w:numId="4" w16cid:durableId="1569877016">
    <w:abstractNumId w:val="13"/>
  </w:num>
  <w:num w:numId="5" w16cid:durableId="1530797307">
    <w:abstractNumId w:val="6"/>
  </w:num>
  <w:num w:numId="6" w16cid:durableId="204026987">
    <w:abstractNumId w:val="18"/>
  </w:num>
  <w:num w:numId="7" w16cid:durableId="1121388291">
    <w:abstractNumId w:val="5"/>
  </w:num>
  <w:num w:numId="8" w16cid:durableId="645283691">
    <w:abstractNumId w:val="3"/>
  </w:num>
  <w:num w:numId="9" w16cid:durableId="484471467">
    <w:abstractNumId w:val="10"/>
  </w:num>
  <w:num w:numId="10" w16cid:durableId="1264266510">
    <w:abstractNumId w:val="14"/>
  </w:num>
  <w:num w:numId="11" w16cid:durableId="2063479106">
    <w:abstractNumId w:val="8"/>
  </w:num>
  <w:num w:numId="12" w16cid:durableId="118690801">
    <w:abstractNumId w:val="17"/>
  </w:num>
  <w:num w:numId="13" w16cid:durableId="2087148051">
    <w:abstractNumId w:val="9"/>
  </w:num>
  <w:num w:numId="14" w16cid:durableId="1304504364">
    <w:abstractNumId w:val="12"/>
  </w:num>
  <w:num w:numId="15" w16cid:durableId="1985809711">
    <w:abstractNumId w:val="16"/>
  </w:num>
  <w:num w:numId="16" w16cid:durableId="675620070">
    <w:abstractNumId w:val="0"/>
  </w:num>
  <w:num w:numId="17" w16cid:durableId="996373426">
    <w:abstractNumId w:val="7"/>
  </w:num>
  <w:num w:numId="18" w16cid:durableId="1400665366">
    <w:abstractNumId w:val="11"/>
  </w:num>
  <w:num w:numId="19" w16cid:durableId="1321815517">
    <w:abstractNumId w:val="2"/>
  </w:num>
  <w:num w:numId="20" w16cid:durableId="7987649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955"/>
    <w:rsid w:val="00322520"/>
    <w:rsid w:val="00391484"/>
    <w:rsid w:val="00595BC5"/>
    <w:rsid w:val="0064716D"/>
    <w:rsid w:val="00BB6955"/>
    <w:rsid w:val="00CC3FAF"/>
    <w:rsid w:val="00D8581B"/>
    <w:rsid w:val="00ED3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6583A5"/>
  <w15:chartTrackingRefBased/>
  <w15:docId w15:val="{9B4EFF55-7541-4E62-A0D7-8AB1968E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FAF"/>
    <w:rPr>
      <w:rFonts w:ascii="Arial" w:eastAsiaTheme="minorEastAsia" w:hAnsi="Arial"/>
      <w:kern w:val="0"/>
      <w:sz w:val="28"/>
      <w14:ligatures w14:val="none"/>
    </w:rPr>
  </w:style>
  <w:style w:type="paragraph" w:styleId="Heading1">
    <w:name w:val="heading 1"/>
    <w:basedOn w:val="Normal"/>
    <w:next w:val="Normal"/>
    <w:link w:val="Heading1Char"/>
    <w:autoRedefine/>
    <w:uiPriority w:val="9"/>
    <w:qFormat/>
    <w:rsid w:val="00CC3FAF"/>
    <w:pPr>
      <w:keepNext/>
      <w:spacing w:before="240" w:after="60"/>
      <w:outlineLvl w:val="0"/>
    </w:pPr>
    <w:rPr>
      <w:rFonts w:eastAsiaTheme="majorEastAsia" w:cstheme="majorBidi"/>
      <w:b/>
      <w:bCs/>
      <w:kern w:val="32"/>
      <w:sz w:val="40"/>
      <w:szCs w:val="32"/>
      <w14:ligatures w14:val="standardContextual"/>
    </w:rPr>
  </w:style>
  <w:style w:type="paragraph" w:styleId="Heading2">
    <w:name w:val="heading 2"/>
    <w:basedOn w:val="Normal"/>
    <w:next w:val="Normal"/>
    <w:link w:val="Heading2Char"/>
    <w:autoRedefine/>
    <w:uiPriority w:val="9"/>
    <w:unhideWhenUsed/>
    <w:qFormat/>
    <w:rsid w:val="00CC3FAF"/>
    <w:pPr>
      <w:keepNext/>
      <w:keepLines/>
      <w:spacing w:before="40"/>
      <w:outlineLvl w:val="1"/>
    </w:pPr>
    <w:rPr>
      <w:rFonts w:eastAsiaTheme="majorEastAsia" w:cstheme="majorBidi"/>
      <w:color w:val="0F4761" w:themeColor="accent1" w:themeShade="BF"/>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character" w:customStyle="1" w:styleId="Heading1Char">
    <w:name w:val="Heading 1 Char"/>
    <w:basedOn w:val="DefaultParagraphFont"/>
    <w:link w:val="Heading1"/>
    <w:uiPriority w:val="9"/>
    <w:rsid w:val="00CC3FAF"/>
    <w:rPr>
      <w:rFonts w:ascii="Arial" w:eastAsiaTheme="majorEastAsia" w:hAnsi="Arial" w:cstheme="majorBidi"/>
      <w:b/>
      <w:bCs/>
      <w:kern w:val="32"/>
      <w:sz w:val="40"/>
      <w:szCs w:val="32"/>
    </w:rPr>
  </w:style>
  <w:style w:type="character" w:customStyle="1" w:styleId="Heading2Char">
    <w:name w:val="Heading 2 Char"/>
    <w:basedOn w:val="DefaultParagraphFont"/>
    <w:link w:val="Heading2"/>
    <w:uiPriority w:val="9"/>
    <w:rsid w:val="00CC3FAF"/>
    <w:rPr>
      <w:rFonts w:ascii="Arial" w:eastAsiaTheme="majorEastAsia" w:hAnsi="Arial" w:cstheme="majorBidi"/>
      <w:color w:val="0F4761" w:themeColor="accent1" w:themeShade="BF"/>
      <w:kern w:val="0"/>
      <w:sz w:val="36"/>
      <w:szCs w:val="26"/>
      <w14:ligatures w14:val="none"/>
    </w:rPr>
  </w:style>
  <w:style w:type="character" w:styleId="Hyperlink">
    <w:name w:val="Hyperlink"/>
    <w:basedOn w:val="DefaultParagraphFont"/>
    <w:uiPriority w:val="99"/>
    <w:unhideWhenUsed/>
    <w:rsid w:val="0064716D"/>
    <w:rPr>
      <w:color w:val="467886" w:themeColor="hyperlink"/>
      <w:u w:val="single"/>
    </w:rPr>
  </w:style>
  <w:style w:type="character" w:styleId="UnresolvedMention">
    <w:name w:val="Unresolved Mention"/>
    <w:basedOn w:val="DefaultParagraphFont"/>
    <w:uiPriority w:val="99"/>
    <w:semiHidden/>
    <w:unhideWhenUsed/>
    <w:rsid w:val="0064716D"/>
    <w:rPr>
      <w:color w:val="605E5C"/>
      <w:shd w:val="clear" w:color="auto" w:fill="E1DFDD"/>
    </w:rPr>
  </w:style>
  <w:style w:type="paragraph" w:styleId="TOCHeading">
    <w:name w:val="TOC Heading"/>
    <w:basedOn w:val="Heading1"/>
    <w:next w:val="Normal"/>
    <w:uiPriority w:val="39"/>
    <w:unhideWhenUsed/>
    <w:qFormat/>
    <w:rsid w:val="0064716D"/>
    <w:pPr>
      <w:keepLines/>
      <w:spacing w:after="0" w:line="259" w:lineRule="auto"/>
      <w:outlineLvl w:val="9"/>
    </w:pPr>
    <w:rPr>
      <w:rFonts w:asciiTheme="majorHAnsi" w:hAnsiTheme="majorHAnsi"/>
      <w:b w:val="0"/>
      <w:bCs w:val="0"/>
      <w:color w:val="0F4761" w:themeColor="accent1" w:themeShade="BF"/>
      <w:kern w:val="0"/>
      <w:sz w:val="32"/>
      <w14:ligatures w14:val="none"/>
    </w:rPr>
  </w:style>
  <w:style w:type="paragraph" w:styleId="TOC1">
    <w:name w:val="toc 1"/>
    <w:basedOn w:val="Normal"/>
    <w:next w:val="Normal"/>
    <w:autoRedefine/>
    <w:uiPriority w:val="39"/>
    <w:unhideWhenUsed/>
    <w:rsid w:val="0064716D"/>
    <w:pPr>
      <w:spacing w:after="100"/>
    </w:pPr>
  </w:style>
  <w:style w:type="paragraph" w:styleId="TOC2">
    <w:name w:val="toc 2"/>
    <w:basedOn w:val="Normal"/>
    <w:next w:val="Normal"/>
    <w:autoRedefine/>
    <w:uiPriority w:val="39"/>
    <w:unhideWhenUsed/>
    <w:rsid w:val="0064716D"/>
    <w:pPr>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hy@blind.training" TargetMode="External"/><Relationship Id="rId3" Type="http://schemas.openxmlformats.org/officeDocument/2006/relationships/styles" Target="styles.xml"/><Relationship Id="rId7" Type="http://schemas.openxmlformats.org/officeDocument/2006/relationships/hyperlink" Target="http://www.blind.train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athy@blindtraining.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lind.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82034-4812-4876-8518-1BA46177F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2114</Words>
  <Characters>12051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4</cp:revision>
  <dcterms:created xsi:type="dcterms:W3CDTF">2024-07-04T22:35:00Z</dcterms:created>
  <dcterms:modified xsi:type="dcterms:W3CDTF">2024-07-04T23:51:00Z</dcterms:modified>
</cp:coreProperties>
</file>